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9A65B" w14:textId="77777777" w:rsidR="00130080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1300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81BC38" w14:textId="77777777" w:rsidR="001C0ADA" w:rsidRDefault="00130080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130-п</w:t>
      </w:r>
      <w:r w:rsidR="00293D97">
        <w:rPr>
          <w:rFonts w:ascii="Times New Roman" w:hAnsi="Times New Roman" w:cs="Times New Roman"/>
          <w:sz w:val="28"/>
          <w:szCs w:val="28"/>
        </w:rPr>
        <w:t xml:space="preserve">, от 18.07.2022 </w:t>
      </w:r>
      <w:r w:rsidR="00293D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93D97">
        <w:rPr>
          <w:rFonts w:ascii="Times New Roman" w:hAnsi="Times New Roman" w:cs="Times New Roman"/>
          <w:sz w:val="28"/>
          <w:szCs w:val="28"/>
        </w:rPr>
        <w:t xml:space="preserve"> 301-п</w:t>
      </w:r>
      <w:r w:rsidR="001351A3">
        <w:rPr>
          <w:rFonts w:ascii="Times New Roman" w:hAnsi="Times New Roman" w:cs="Times New Roman"/>
          <w:sz w:val="28"/>
          <w:szCs w:val="28"/>
        </w:rPr>
        <w:t xml:space="preserve">, от 17.10.2022 </w:t>
      </w:r>
      <w:r w:rsidR="00135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351A3">
        <w:rPr>
          <w:rFonts w:ascii="Times New Roman" w:hAnsi="Times New Roman" w:cs="Times New Roman"/>
          <w:sz w:val="28"/>
          <w:szCs w:val="28"/>
        </w:rPr>
        <w:t xml:space="preserve"> 445-п</w:t>
      </w:r>
      <w:r w:rsidR="001C0AD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3B743CB0" w:rsidR="00D31239" w:rsidRPr="00AC2E2D" w:rsidRDefault="001C0ADA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4F6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F96CB4">
        <w:rPr>
          <w:rFonts w:ascii="Times New Roman" w:hAnsi="Times New Roman" w:cs="Times New Roman"/>
          <w:sz w:val="28"/>
          <w:szCs w:val="28"/>
        </w:rPr>
        <w:t xml:space="preserve">, от 26.12.2022 </w:t>
      </w:r>
      <w:r w:rsidR="00F96C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96CB4">
        <w:rPr>
          <w:rFonts w:ascii="Times New Roman" w:hAnsi="Times New Roman" w:cs="Times New Roman"/>
          <w:sz w:val="28"/>
          <w:szCs w:val="28"/>
        </w:rPr>
        <w:t xml:space="preserve"> </w:t>
      </w:r>
      <w:r w:rsidR="00FA23E1">
        <w:rPr>
          <w:rFonts w:ascii="Times New Roman" w:hAnsi="Times New Roman" w:cs="Times New Roman"/>
          <w:sz w:val="28"/>
          <w:szCs w:val="28"/>
        </w:rPr>
        <w:t>650</w:t>
      </w:r>
      <w:r w:rsidR="00F96CB4">
        <w:rPr>
          <w:rFonts w:ascii="Times New Roman" w:hAnsi="Times New Roman" w:cs="Times New Roman"/>
          <w:sz w:val="28"/>
          <w:szCs w:val="28"/>
        </w:rPr>
        <w:t>-п</w:t>
      </w:r>
      <w:r w:rsidR="003D72AB">
        <w:rPr>
          <w:rFonts w:ascii="Times New Roman" w:hAnsi="Times New Roman" w:cs="Times New Roman"/>
          <w:sz w:val="28"/>
          <w:szCs w:val="28"/>
        </w:rPr>
        <w:t xml:space="preserve">, </w:t>
      </w:r>
      <w:r w:rsidR="003D72AB">
        <w:rPr>
          <w:rFonts w:ascii="Times New Roman" w:hAnsi="Times New Roman" w:cs="Times New Roman"/>
          <w:sz w:val="28"/>
          <w:szCs w:val="28"/>
        </w:rPr>
        <w:t xml:space="preserve">от </w:t>
      </w:r>
      <w:r w:rsidR="003D72AB">
        <w:rPr>
          <w:rFonts w:ascii="Times New Roman" w:hAnsi="Times New Roman" w:cs="Times New Roman"/>
          <w:sz w:val="28"/>
          <w:szCs w:val="28"/>
        </w:rPr>
        <w:t>04</w:t>
      </w:r>
      <w:r w:rsidR="003D72AB">
        <w:rPr>
          <w:rFonts w:ascii="Times New Roman" w:hAnsi="Times New Roman" w:cs="Times New Roman"/>
          <w:sz w:val="28"/>
          <w:szCs w:val="28"/>
        </w:rPr>
        <w:t>.12.202</w:t>
      </w:r>
      <w:r w:rsidR="003D72AB">
        <w:rPr>
          <w:rFonts w:ascii="Times New Roman" w:hAnsi="Times New Roman" w:cs="Times New Roman"/>
          <w:sz w:val="28"/>
          <w:szCs w:val="28"/>
        </w:rPr>
        <w:t>3</w:t>
      </w:r>
      <w:r w:rsidR="003D72AB">
        <w:rPr>
          <w:rFonts w:ascii="Times New Roman" w:hAnsi="Times New Roman" w:cs="Times New Roman"/>
          <w:sz w:val="28"/>
          <w:szCs w:val="28"/>
        </w:rPr>
        <w:t xml:space="preserve"> </w:t>
      </w:r>
      <w:r w:rsidR="003D72A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D72AB">
        <w:rPr>
          <w:rFonts w:ascii="Times New Roman" w:hAnsi="Times New Roman" w:cs="Times New Roman"/>
          <w:sz w:val="28"/>
          <w:szCs w:val="28"/>
        </w:rPr>
        <w:t xml:space="preserve"> 6</w:t>
      </w:r>
      <w:r w:rsidR="003D72AB">
        <w:rPr>
          <w:rFonts w:ascii="Times New Roman" w:hAnsi="Times New Roman" w:cs="Times New Roman"/>
          <w:sz w:val="28"/>
          <w:szCs w:val="28"/>
        </w:rPr>
        <w:t>3</w:t>
      </w:r>
      <w:r w:rsidR="003D72AB">
        <w:rPr>
          <w:rFonts w:ascii="Times New Roman" w:hAnsi="Times New Roman" w:cs="Times New Roman"/>
          <w:sz w:val="28"/>
          <w:szCs w:val="28"/>
        </w:rPr>
        <w:t>0-п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241FD3A3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406E882" w14:textId="4812AA54" w:rsidR="00F96CB4" w:rsidRDefault="00F96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F1D2FF6" w14:textId="77777777" w:rsidR="00F96CB4" w:rsidRDefault="00F96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6"/>
        <w:gridCol w:w="5673"/>
      </w:tblGrid>
      <w:tr w:rsidR="00F96CB4" w14:paraId="74405A87" w14:textId="77777777" w:rsidTr="00E312AC">
        <w:trPr>
          <w:trHeight w:val="422"/>
          <w:jc w:val="center"/>
        </w:trPr>
        <w:tc>
          <w:tcPr>
            <w:tcW w:w="92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79B7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28D4515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</w:tc>
      </w:tr>
      <w:tr w:rsidR="00F96CB4" w14:paraId="7FE6A458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DDDF8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5533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F96CB4" w14:paraId="4AC5E852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BC0B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D63A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F96CB4" w14:paraId="34E9B36A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E710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F2C7D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F96CB4" w14:paraId="00D0A653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94AC5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486B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F96CB4" w14:paraId="6765F995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9661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E531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F96CB4" w14:paraId="4692127D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4C8BB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5949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1.2. Развитие инфраструктуры мировой юстиции Брянской области.</w:t>
            </w:r>
          </w:p>
        </w:tc>
      </w:tr>
      <w:tr w:rsidR="00F96CB4" w14:paraId="30CF1084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C10B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A050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этап: 2019 - 2024 годы; </w:t>
            </w:r>
          </w:p>
          <w:p w14:paraId="511F175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этап: 2025 - 2030 годы</w:t>
            </w:r>
          </w:p>
        </w:tc>
      </w:tr>
      <w:tr w:rsidR="00F96CB4" w14:paraId="33C272A6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95C5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 средств на реализацию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92F6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</w:t>
            </w:r>
          </w:p>
          <w:p w14:paraId="1D3C7789" w14:textId="3D14C1D2" w:rsidR="00F96CB4" w:rsidRDefault="003D72AB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2AB">
              <w:rPr>
                <w:rFonts w:ascii="Times New Roman" w:hAnsi="Times New Roman"/>
                <w:color w:val="000000"/>
                <w:sz w:val="28"/>
                <w:szCs w:val="28"/>
              </w:rPr>
              <w:t>3 675 121 726,58 руб</w:t>
            </w:r>
            <w:r w:rsidR="00F96C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96CB4" w14:paraId="30E1CF6C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B526C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9D0C9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</w:t>
            </w:r>
          </w:p>
          <w:p w14:paraId="10F8B91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5 357 157,60 руб.</w:t>
            </w:r>
          </w:p>
        </w:tc>
      </w:tr>
      <w:tr w:rsidR="00F96CB4" w14:paraId="3EF0E544" w14:textId="77777777" w:rsidTr="00E312AC">
        <w:trPr>
          <w:trHeight w:val="422"/>
          <w:jc w:val="center"/>
        </w:trPr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F25D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ABCFC" w14:textId="6433947F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программой предусмотрено достижение к 2030 году следующих целевых значений показателей (индикаторов) государственной программы: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 Средняя площадь, занимаемая одним мировым судебным участком (квадратный метр) - 15</w:t>
            </w:r>
            <w:r w:rsidR="003D72A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D72A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14:paraId="3A9833C0" w14:textId="77777777" w:rsidR="00F96CB4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06229D" w14:textId="77777777" w:rsidR="00F96CB4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26AE762" w14:textId="77777777" w:rsidR="00F96CB4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F96CB4" w:rsidSect="005B150F">
          <w:headerReference w:type="default" r:id="rId7"/>
          <w:pgSz w:w="11950" w:h="16901"/>
          <w:pgMar w:top="1134" w:right="850" w:bottom="993" w:left="1701" w:header="720" w:footer="720" w:gutter="0"/>
          <w:pgNumType w:start="1"/>
          <w:cols w:space="720"/>
          <w:noEndnote/>
          <w:titlePg/>
          <w:docGrid w:linePitch="299"/>
        </w:sectPr>
      </w:pPr>
    </w:p>
    <w:p w14:paraId="2A3B684E" w14:textId="77777777" w:rsidR="00F96CB4" w:rsidRPr="00EA0B91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lastRenderedPageBreak/>
        <w:t>Раздел 1.</w:t>
      </w:r>
    </w:p>
    <w:tbl>
      <w:tblPr>
        <w:tblW w:w="0" w:type="auto"/>
        <w:tblInd w:w="76" w:type="dxa"/>
        <w:tblLayout w:type="fixed"/>
        <w:tblLook w:val="0000" w:firstRow="0" w:lastRow="0" w:firstColumn="0" w:lastColumn="0" w:noHBand="0" w:noVBand="0"/>
      </w:tblPr>
      <w:tblGrid>
        <w:gridCol w:w="599"/>
        <w:gridCol w:w="7547"/>
        <w:gridCol w:w="1584"/>
        <w:gridCol w:w="1277"/>
        <w:gridCol w:w="1217"/>
        <w:gridCol w:w="1231"/>
        <w:gridCol w:w="1231"/>
        <w:gridCol w:w="8"/>
      </w:tblGrid>
      <w:tr w:rsidR="00F96CB4" w14:paraId="303A644F" w14:textId="77777777" w:rsidTr="00E312AC">
        <w:trPr>
          <w:trHeight w:val="20"/>
        </w:trPr>
        <w:tc>
          <w:tcPr>
            <w:tcW w:w="14694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39A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показателях (индикаторах) государственной программы «Развитие мировой юстиции Брянской области», показателях (индикаторах) основных мероприятий (проектов)</w:t>
            </w:r>
          </w:p>
        </w:tc>
      </w:tr>
      <w:tr w:rsidR="00F96CB4" w14:paraId="7B542C21" w14:textId="77777777" w:rsidTr="00E312AC">
        <w:trPr>
          <w:gridAfter w:val="1"/>
          <w:wAfter w:w="8" w:type="dxa"/>
          <w:trHeight w:val="345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08F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8C2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66C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9E4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F96CB4" w14:paraId="26BFDA5D" w14:textId="77777777" w:rsidTr="00E312AC">
        <w:trPr>
          <w:gridAfter w:val="1"/>
          <w:wAfter w:w="8" w:type="dxa"/>
          <w:trHeight w:val="540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EC3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E2E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DD1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6F2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EC5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805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99A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F96CB4" w14:paraId="0B87E744" w14:textId="77777777" w:rsidTr="00E312AC">
        <w:trPr>
          <w:gridAfter w:val="1"/>
          <w:wAfter w:w="8" w:type="dxa"/>
          <w:trHeight w:val="587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DFD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8AC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C80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EA8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FE8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51B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8B7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F96CB4" w14:paraId="15452055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D46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F96CB4" w14:paraId="589025B1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225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Показатели (индикаторы) государственной программы «Развитие мировой юстиции Брянской области»</w:t>
            </w:r>
          </w:p>
        </w:tc>
      </w:tr>
      <w:tr w:rsidR="00F96CB4" w14:paraId="54330B35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D915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D60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2E8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A6C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B633" w14:textId="714C1D7F" w:rsidR="00F96CB4" w:rsidRDefault="003D72AB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151,3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B76A" w14:textId="7131C704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3D72AB">
              <w:rPr>
                <w:rFonts w:ascii="Times New Roman" w:hAnsi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4523" w14:textId="7F095958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3D72AB">
              <w:rPr>
                <w:rFonts w:ascii="Times New Roman" w:hAnsi="Times New Roman"/>
                <w:color w:val="000000"/>
                <w:sz w:val="28"/>
                <w:szCs w:val="28"/>
              </w:rPr>
              <w:t>8,7</w:t>
            </w:r>
          </w:p>
        </w:tc>
      </w:tr>
      <w:tr w:rsidR="00F96CB4" w14:paraId="093A7DA7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D2A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F96CB4" w14:paraId="401CA52F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194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F96CB4" w14:paraId="3D56F55C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DC5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788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D63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2AA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525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BA7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E996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96CB4" w14:paraId="526EB798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AA6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256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E78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798A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5AA8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A95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0F7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96CB4" w14:paraId="7C34B2C3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362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901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99C1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463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D82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86B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DA33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</w:tr>
      <w:tr w:rsidR="00F96CB4" w14:paraId="7657A954" w14:textId="77777777" w:rsidTr="00E312AC">
        <w:trPr>
          <w:trHeight w:val="462"/>
        </w:trPr>
        <w:tc>
          <w:tcPr>
            <w:tcW w:w="14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D3A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Развитие инфраструктуры мировой юстиции Брянской области</w:t>
            </w:r>
          </w:p>
        </w:tc>
      </w:tr>
      <w:tr w:rsidR="00F96CB4" w14:paraId="3295E104" w14:textId="77777777" w:rsidTr="00E312AC">
        <w:trPr>
          <w:gridAfter w:val="1"/>
          <w:wAfter w:w="8" w:type="dxa"/>
          <w:trHeight w:val="46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E3AB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DD2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012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290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2A9F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BC0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119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F96CB4" w14:paraId="1A6A88C0" w14:textId="77777777" w:rsidTr="00E312AC">
        <w:trPr>
          <w:gridAfter w:val="1"/>
          <w:wAfter w:w="8" w:type="dxa"/>
          <w:trHeight w:val="288"/>
        </w:trPr>
        <w:tc>
          <w:tcPr>
            <w:tcW w:w="5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2667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C0FFE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3D32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6A4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DC39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3EDC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7B0D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40CFE3A" w14:textId="77777777" w:rsidR="00F96CB4" w:rsidRDefault="00F96CB4" w:rsidP="00F96C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66F14919" w14:textId="77777777" w:rsidR="00F96CB4" w:rsidRDefault="00F96CB4" w:rsidP="00F96C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518E3034" w14:textId="77777777" w:rsidR="00F96CB4" w:rsidRPr="00EA0B91" w:rsidRDefault="00F96CB4" w:rsidP="00F96C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91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  <w:r w:rsidRPr="00EA0B91">
        <w:rPr>
          <w:rFonts w:ascii="Times New Roman" w:hAnsi="Times New Roman"/>
          <w:sz w:val="28"/>
          <w:szCs w:val="28"/>
        </w:rPr>
        <w:t>.</w:t>
      </w:r>
    </w:p>
    <w:tbl>
      <w:tblPr>
        <w:tblW w:w="14650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617"/>
        <w:gridCol w:w="6356"/>
        <w:gridCol w:w="584"/>
        <w:gridCol w:w="567"/>
        <w:gridCol w:w="958"/>
        <w:gridCol w:w="603"/>
        <w:gridCol w:w="771"/>
        <w:gridCol w:w="1359"/>
        <w:gridCol w:w="1418"/>
        <w:gridCol w:w="1417"/>
      </w:tblGrid>
      <w:tr w:rsidR="00F96CB4" w14:paraId="3BA9EBF5" w14:textId="77777777" w:rsidTr="00E312AC">
        <w:trPr>
          <w:trHeight w:val="20"/>
        </w:trPr>
        <w:tc>
          <w:tcPr>
            <w:tcW w:w="1465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2450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План реализации государственной программы </w:t>
            </w:r>
          </w:p>
          <w:p w14:paraId="566A00B4" w14:textId="77777777" w:rsidR="00F96CB4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«Развитие мировой юстиции Брянской области»</w:t>
            </w:r>
          </w:p>
        </w:tc>
      </w:tr>
      <w:tr w:rsidR="00F96CB4" w14:paraId="75E7751D" w14:textId="77777777" w:rsidTr="00E312AC">
        <w:trPr>
          <w:trHeight w:val="20"/>
        </w:trPr>
        <w:tc>
          <w:tcPr>
            <w:tcW w:w="14650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E56F" w14:textId="77777777" w:rsidR="003D72AB" w:rsidRDefault="003D72AB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CB4" w:rsidRPr="00577CFA" w14:paraId="75AADE18" w14:textId="77777777" w:rsidTr="00E312AC">
        <w:trPr>
          <w:trHeight w:val="2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D6A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2A2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3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C1D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FF2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Объем средств на реализацию, рублей</w:t>
            </w:r>
          </w:p>
        </w:tc>
      </w:tr>
      <w:tr w:rsidR="00F96CB4" w:rsidRPr="00577CFA" w14:paraId="5CF1149C" w14:textId="77777777" w:rsidTr="00E312AC">
        <w:trPr>
          <w:trHeight w:val="2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2CA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55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22B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CEA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AB8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ППГП, ТСЭ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97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0A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НР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19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1D1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2FB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</w:tr>
      <w:tr w:rsidR="00F96CB4" w:rsidRPr="00577CFA" w14:paraId="63C32A44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870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EA8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0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C3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34B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13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64A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FC6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31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F0D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3D72AB" w:rsidRPr="00577CFA" w14:paraId="00E9F7F2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66E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14A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DE8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99B0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DB10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E4C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A85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DE7B" w14:textId="7C42469F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466 882 325,94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138A" w14:textId="2736AB7F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315 140 338,00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5C8A" w14:textId="68B7D243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288 854 364,00</w:t>
            </w:r>
          </w:p>
        </w:tc>
      </w:tr>
      <w:tr w:rsidR="003D72AB" w:rsidRPr="00577CFA" w14:paraId="3E736482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C24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DC9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12DB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7EC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569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A9B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703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407F" w14:textId="788E3EDB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466 882 325,94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53E87" w14:textId="365219B1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315 140 338,00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7438" w14:textId="367186F4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288 854 364,00</w:t>
            </w:r>
          </w:p>
        </w:tc>
      </w:tr>
      <w:tr w:rsidR="003D72AB" w:rsidRPr="00577CFA" w14:paraId="1DD129FB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92B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296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94C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748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789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139F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ACE1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FFB7" w14:textId="5C014B4B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F05D" w14:textId="2D69727C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F44E" w14:textId="2B36586E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3D72AB" w:rsidRPr="00577CFA" w14:paraId="23FE21D4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4D4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DD5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BF3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DFA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87C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6231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DDE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84C6" w14:textId="7EFE5DBA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357 629 665,94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51D6" w14:textId="6B7AFCC0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314 140 338,00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312B" w14:textId="5BBA031E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</w:tr>
      <w:tr w:rsidR="003D72AB" w:rsidRPr="00577CFA" w14:paraId="7D4C6D27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885F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93D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0F40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EA28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ED8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1F1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0878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EB71" w14:textId="1A958E27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357 629 665,94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0DAA" w14:textId="6EDA50AF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314 140 338,00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14C4" w14:textId="3205A148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287 854 364,00</w:t>
            </w:r>
          </w:p>
        </w:tc>
      </w:tr>
      <w:tr w:rsidR="003D72AB" w:rsidRPr="00577CFA" w14:paraId="3ED0E886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7C1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28D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99A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2B1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6E51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0C8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FDC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267F" w14:textId="00AE5A8C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357 629 665,94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9035" w14:textId="5E46EBFD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314 140 338,00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1253" w14:textId="40C1B77C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</w:tr>
      <w:tr w:rsidR="003D72AB" w:rsidRPr="00577CFA" w14:paraId="70607141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259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BB3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110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667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12C1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732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189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C002" w14:textId="04584432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357 629 665,94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F481" w14:textId="3D6E36D7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314 140 338,00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C25E" w14:textId="0ED2E4B6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287 854 364,00</w:t>
            </w:r>
          </w:p>
        </w:tc>
      </w:tr>
      <w:tr w:rsidR="003D72AB" w:rsidRPr="00577CFA" w14:paraId="3902CF8A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B40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ACF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391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A5EF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8A5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984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BAAF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96F4" w14:textId="582F2169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201 474 150,00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DE23" w14:textId="595E673C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DA34" w14:textId="69E28DF3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</w:tr>
      <w:tr w:rsidR="003D72AB" w:rsidRPr="00577CFA" w14:paraId="3A280D5F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A20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7F3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71C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16F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FD1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E1A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A72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8284" w14:textId="65E5E41A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201 474 150,00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E084" w14:textId="44411ED8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E446" w14:textId="3F61343F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</w:tr>
      <w:tr w:rsidR="003D72AB" w:rsidRPr="00577CFA" w14:paraId="7ED5A8A3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DB5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6CA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FB0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8B8C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683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D46F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609F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7360" w14:textId="159CD41B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201 474 150,00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0BE2" w14:textId="59B1D33E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A70E" w14:textId="5E287D5A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185 277 250,00</w:t>
            </w:r>
          </w:p>
        </w:tc>
      </w:tr>
      <w:tr w:rsidR="003D72AB" w:rsidRPr="00577CFA" w14:paraId="159E6674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6C4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AB6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2618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4FD8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E53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31D9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1FC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17430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2BB9" w14:textId="73E56148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377 366,28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0E4E" w14:textId="2E29CBEF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A5B8" w14:textId="41162F15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</w:tr>
      <w:tr w:rsidR="003D72AB" w:rsidRPr="00577CFA" w14:paraId="55FED318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251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B37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36FE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618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7BB9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3AD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A47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17430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8ECA" w14:textId="58B8DBDD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377 366,28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D25F" w14:textId="57A3AE8F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A4B12" w14:textId="09A63794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</w:tr>
      <w:tr w:rsidR="003D72AB" w:rsidRPr="00577CFA" w14:paraId="0F9DE9DE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2C9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73C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416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06F9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450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6E8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AEA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17430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D0F9" w14:textId="795D9002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377 366,28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C2FE" w14:textId="35808EBB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3847" w14:textId="63D241E8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374 652,00</w:t>
            </w:r>
          </w:p>
        </w:tc>
      </w:tr>
      <w:tr w:rsidR="003D72AB" w:rsidRPr="00577CFA" w14:paraId="3FDF0EA5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969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918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мировых судей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8E8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0BB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047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028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B36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BB55" w14:textId="27B2B11D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155 687 849,66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6CD7" w14:textId="22FD0BDA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128 488 436,00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6075" w14:textId="3A4A88A4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</w:tr>
      <w:tr w:rsidR="003D72AB" w:rsidRPr="00577CFA" w14:paraId="13716E2C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94E0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3369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1B7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43C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151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2849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3CB4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AA78" w14:textId="49125891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155 687 849,66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98B6" w14:textId="2E01335B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128 488 436,00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2CCD" w14:textId="6E0E1FE9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</w:tr>
      <w:tr w:rsidR="003D72AB" w:rsidRPr="00577CFA" w14:paraId="5528DAA1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C3C38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F21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585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4E6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A98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6D0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611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17700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5886" w14:textId="0B511D5D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155 687 849,66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CEFD" w14:textId="51312AF3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128 488 436,00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B699" w14:textId="2E771564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102 202 462,00</w:t>
            </w:r>
          </w:p>
        </w:tc>
      </w:tr>
      <w:tr w:rsidR="003D72AB" w:rsidRPr="00577CFA" w14:paraId="198A8247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4488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DA6B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Единовременное денежное вознаграждение лиц, удостоенных почетного звания Брянской области "Заслуженный юрист Брянской области"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F983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EAB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077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198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0E5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EA76" w14:textId="23488896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90 300,00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75F3" w14:textId="68ABB522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D73F" w14:textId="1CB46569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72AB" w:rsidRPr="00577CFA" w14:paraId="03A5527C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90F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564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E5A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78E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B217D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7267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C9E2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AD599" w14:textId="41665714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90 300,00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F0AD" w14:textId="1AFCDD37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921" w14:textId="52BEEED1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D72AB" w:rsidRPr="00577CFA" w14:paraId="7797B87F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1B10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219C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Управление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2D9E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FF56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402A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4E65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48F0" w14:textId="77777777" w:rsidR="003D72AB" w:rsidRPr="00577CFA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17710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0DA2" w14:textId="0BB1C5CA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90 300,00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CFA7" w14:textId="40D2BA48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FE4D" w14:textId="311DC7B4" w:rsidR="003D72AB" w:rsidRPr="003D72AB" w:rsidRDefault="003D72AB" w:rsidP="003D7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D72AB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66B63627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C8F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63B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инфраструктуры мировой юстиции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BE2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3FE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4BC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D61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B37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6D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DF2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38A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1ACFD8CC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62D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AD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AB1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DE6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01D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68A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967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94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255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752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517FC6A6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C11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0F1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968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D9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9FA8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E97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B32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C41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C0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81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5D80709D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9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620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D04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F1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A8C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110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930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65C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90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812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024C0324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2C0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C43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E92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F96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C12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B08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66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360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33F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200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6797DA70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37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1DC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F242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A86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796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B73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64B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C9B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109 252 660,00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758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B1C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1 000 000,00</w:t>
            </w:r>
          </w:p>
        </w:tc>
      </w:tr>
      <w:tr w:rsidR="00F96CB4" w:rsidRPr="00577CFA" w14:paraId="178E915F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FA2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0FC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BAF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201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551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56C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01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847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44 371 000,00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0E1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3C5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7F183F7E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A7D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34D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E92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61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340C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FC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C35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130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44 371 000,00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203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052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2564D445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CA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F3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C79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1C2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3A1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857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B21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2AD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44 371 000,00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4CD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28D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4E027F78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02C1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493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24 Выгоничского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08F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8C3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929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78D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20A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679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BE0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13B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197D6F3D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0CD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68D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114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04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9E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8E5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A51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8A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B3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361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22083E8D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463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514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95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4732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1E5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EFE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89B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134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F2D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371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34A2AE28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63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675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51 Севского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236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213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7CB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7A9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A61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3C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A8F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010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036FF3B3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FFF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3D0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8D7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949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9C4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42C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D22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B23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49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35E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661517B8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0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FAB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722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7E9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668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36E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410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409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6EB8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824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1ECCB1B0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D3F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C10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5E5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3B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3B61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32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D1AA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573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64 881 660,00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18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24F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1570E4EE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9741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922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4B5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52F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ED4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CB8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FB3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72E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64 881 660,00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EB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E697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70ADB549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4B1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6A6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ED9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F97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2F9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8A8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D6A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73D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64 881 660,00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62B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99B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4DEAFA80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924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8E4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40 Комаричского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D1E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10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CEF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6BF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B55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E50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4BA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420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2D9EB581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EE0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0B4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FF6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DCA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D2C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B7F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737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763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FBD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FA6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1556AD0B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F44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F62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E08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A6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BE2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FFF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7A3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977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264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F89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</w:tr>
      <w:tr w:rsidR="00F96CB4" w:rsidRPr="00577CFA" w14:paraId="2507C7F6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34B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59B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Здание для мирового судьи судебного участка № 42 Мглинского судебного района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EB9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260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6FB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21F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39E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38C6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373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4DD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1A8E2E95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EB3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04A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областной бюджет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6D0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8062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28B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AFC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E00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575D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4BE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8A7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421B6CB8" w14:textId="77777777" w:rsidTr="00E312AC">
        <w:trPr>
          <w:trHeight w:val="20"/>
        </w:trPr>
        <w:tc>
          <w:tcPr>
            <w:tcW w:w="617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CFD0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358E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департамент строительства Брянской области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5E01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28E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E5E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D3C3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E1E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11260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B46F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EBC6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0908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7C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96CB4" w:rsidRPr="00577CFA" w14:paraId="575ED716" w14:textId="77777777" w:rsidTr="00E312AC">
        <w:trPr>
          <w:trHeight w:val="20"/>
        </w:trPr>
        <w:tc>
          <w:tcPr>
            <w:tcW w:w="617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AF94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6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8759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3F3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11AC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D48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AE7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9F6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9395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6817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ED3B" w14:textId="77777777" w:rsidR="00F96CB4" w:rsidRPr="00577CFA" w:rsidRDefault="00F96CB4" w:rsidP="00E3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C6E3AFC" w14:textId="77777777" w:rsidR="00F96CB4" w:rsidRDefault="00F96CB4" w:rsidP="00F96CB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F96CB4" w:rsidSect="005B150F">
          <w:pgSz w:w="16901" w:h="11950" w:orient="landscape"/>
          <w:pgMar w:top="1134" w:right="1134" w:bottom="851" w:left="992" w:header="720" w:footer="720" w:gutter="0"/>
          <w:cols w:space="720"/>
          <w:noEndnote/>
        </w:sectPr>
      </w:pPr>
    </w:p>
    <w:p w14:paraId="5BD9C723" w14:textId="77777777" w:rsidR="00F96CB4" w:rsidRPr="006B0055" w:rsidRDefault="00F96CB4" w:rsidP="00F96CB4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4CB971A4" w14:textId="77777777" w:rsidR="00F96CB4" w:rsidRPr="006B0055" w:rsidRDefault="00F96CB4" w:rsidP="00F96CB4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014977F3" w14:textId="77777777" w:rsidR="00F96CB4" w:rsidRPr="006B0055" w:rsidRDefault="00F96CB4" w:rsidP="00F96CB4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bookmarkStart w:id="1" w:name="_Hlk122017303"/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bookmarkEnd w:id="1"/>
    <w:p w14:paraId="7A8B50CF" w14:textId="77777777" w:rsidR="00F96CB4" w:rsidRDefault="00F96CB4" w:rsidP="00F96C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9AEC8A" w14:textId="77777777" w:rsidR="00F96CB4" w:rsidRPr="005655F2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6F7135F5" w14:textId="77777777" w:rsidR="00F96CB4" w:rsidRPr="005655F2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652FF150" w14:textId="77777777" w:rsidR="00F96CB4" w:rsidRPr="005655F2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138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4966E5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FD616B" w14:textId="77777777" w:rsidR="00F96CB4" w:rsidRPr="00B023E6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3E6">
        <w:rPr>
          <w:rFonts w:ascii="Times New Roman" w:hAnsi="Times New Roman"/>
          <w:b/>
          <w:bCs/>
          <w:color w:val="000000"/>
          <w:sz w:val="28"/>
          <w:szCs w:val="28"/>
        </w:rPr>
        <w:t>Показатели (индикаторы) государственной программы</w:t>
      </w:r>
    </w:p>
    <w:p w14:paraId="188F1406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FFEEF7" w14:textId="77777777" w:rsidR="00F96CB4" w:rsidRPr="00B023E6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3E6">
        <w:rPr>
          <w:rFonts w:ascii="Times New Roman" w:hAnsi="Times New Roman"/>
          <w:b/>
          <w:bCs/>
          <w:color w:val="000000"/>
          <w:sz w:val="28"/>
          <w:szCs w:val="28"/>
        </w:rPr>
        <w:t>1. Показатели (индикаторы) государственной программы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B083B">
        <w:rPr>
          <w:rFonts w:ascii="Times New Roman" w:hAnsi="Times New Roman"/>
          <w:b/>
          <w:bCs/>
          <w:color w:val="000000"/>
          <w:sz w:val="28"/>
          <w:szCs w:val="28"/>
        </w:rPr>
        <w:t>«Развитие мировой юстиции Брянской области»</w:t>
      </w:r>
    </w:p>
    <w:p w14:paraId="4C7F49D4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402A86" w14:textId="77777777" w:rsidR="00F96CB4" w:rsidRPr="0033556C" w:rsidRDefault="00F96CB4" w:rsidP="00F96CB4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56C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1AAC2EB9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A893317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C79E8EC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4BE99155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5A793D6C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8364660" w14:textId="77777777" w:rsidR="00F96CB4" w:rsidRPr="005655F2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36D187" w14:textId="77777777" w:rsidR="00F96CB4" w:rsidRPr="00A45BF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5BFD">
        <w:rPr>
          <w:rFonts w:ascii="Times New Roman" w:hAnsi="Times New Roman"/>
          <w:b/>
          <w:bCs/>
          <w:color w:val="000000"/>
          <w:sz w:val="28"/>
          <w:szCs w:val="28"/>
        </w:rPr>
        <w:t>Показатели (индикаторы) основных мероприятий (проектов)</w:t>
      </w:r>
    </w:p>
    <w:p w14:paraId="3310FD3D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CFD4CB" w14:textId="77777777" w:rsidR="00F96CB4" w:rsidRPr="00B023E6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3E6">
        <w:rPr>
          <w:rFonts w:ascii="Times New Roman" w:hAnsi="Times New Roman"/>
          <w:b/>
          <w:bCs/>
          <w:color w:val="000000"/>
          <w:sz w:val="28"/>
          <w:szCs w:val="28"/>
        </w:rPr>
        <w:t>2. Организационное и материально-техническое обеспечение деятельности мировых судей Брянской области, их аппарата</w:t>
      </w:r>
    </w:p>
    <w:p w14:paraId="19233C1A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C56871" w14:textId="77777777" w:rsidR="00F96CB4" w:rsidRPr="0033556C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6C">
        <w:rPr>
          <w:rFonts w:ascii="Times New Roman" w:hAnsi="Times New Roman"/>
          <w:sz w:val="28"/>
          <w:szCs w:val="28"/>
        </w:rPr>
        <w:t>2.1. Доля работников мировой юстиции, прошедших профессиональную переподготовку и повышение квалификации:</w:t>
      </w:r>
    </w:p>
    <w:p w14:paraId="6B449D53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4254771B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3D6A2DB0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2D677B7A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5F8B62F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172121F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2E2293" w14:textId="77777777" w:rsidR="00F96CB4" w:rsidRPr="004171B5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5">
        <w:rPr>
          <w:rFonts w:ascii="Times New Roman" w:hAnsi="Times New Roman"/>
          <w:sz w:val="28"/>
          <w:szCs w:val="28"/>
        </w:rPr>
        <w:lastRenderedPageBreak/>
        <w:t>2.2. Уровень информатизации мировых судебных участков:</w:t>
      </w:r>
    </w:p>
    <w:p w14:paraId="34F15026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289C8744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17FDFDCB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05FE102B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EBEF6AB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F09EF09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42248" w14:textId="77777777" w:rsidR="00F96CB4" w:rsidRPr="004171B5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5">
        <w:rPr>
          <w:rFonts w:ascii="Times New Roman" w:hAnsi="Times New Roman"/>
          <w:sz w:val="28"/>
          <w:szCs w:val="28"/>
        </w:rPr>
        <w:t>2.3. 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444014A" w14:textId="77777777" w:rsidR="00F96CB4" w:rsidRPr="0056144D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6FF26B9E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217706E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1840F252" w14:textId="77777777" w:rsidR="00F96CB4" w:rsidRPr="0056144D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E9CFCC6" w14:textId="77777777" w:rsidR="00F96CB4" w:rsidRDefault="00F96CB4" w:rsidP="00F96CB4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799E842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00BE3" w14:textId="77777777" w:rsidR="00F96CB4" w:rsidRPr="00467A35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7A35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67A35">
        <w:rPr>
          <w:rFonts w:ascii="Times New Roman" w:hAnsi="Times New Roman"/>
          <w:b/>
          <w:bCs/>
          <w:color w:val="000000"/>
          <w:sz w:val="28"/>
          <w:szCs w:val="28"/>
        </w:rPr>
        <w:t>Развитие инфраструктуры мировой юстиции Брянской области</w:t>
      </w:r>
    </w:p>
    <w:p w14:paraId="3384CA20" w14:textId="7777777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4AEC1E" w14:textId="77777777" w:rsidR="00F96CB4" w:rsidRPr="008307F0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7F0">
        <w:rPr>
          <w:rFonts w:ascii="Times New Roman" w:hAnsi="Times New Roman"/>
          <w:sz w:val="28"/>
          <w:szCs w:val="28"/>
        </w:rPr>
        <w:t>3.1. Реализация запланированных мероприятий по развитию инфраструктуры мировой юстиции Брянской области:</w:t>
      </w:r>
    </w:p>
    <w:p w14:paraId="3D51011B" w14:textId="77777777" w:rsidR="00F96CB4" w:rsidRPr="008805E8" w:rsidRDefault="00F96CB4" w:rsidP="00F96C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67A44A37" w14:textId="77777777" w:rsidR="00F96CB4" w:rsidRPr="008805E8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24BFFEEB" w14:textId="77777777" w:rsidR="00F96CB4" w:rsidRPr="008805E8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74A3362A" w14:textId="77777777" w:rsidR="00F96CB4" w:rsidRPr="008805E8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320E8295" w14:textId="6ED45717" w:rsidR="00F96CB4" w:rsidRDefault="00F96CB4" w:rsidP="00F96C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Pr="00A958CC">
        <w:rPr>
          <w:rFonts w:ascii="Times New Roman" w:hAnsi="Times New Roman"/>
          <w:sz w:val="28"/>
          <w:szCs w:val="28"/>
          <w:lang w:val="en-US"/>
        </w:rPr>
        <w:t>http</w:t>
      </w:r>
      <w:r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.».</w:t>
      </w:r>
    </w:p>
    <w:sectPr w:rsidR="00F96CB4" w:rsidSect="0072780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958A" w14:textId="77777777" w:rsidR="00D11335" w:rsidRDefault="00D11335">
      <w:r>
        <w:separator/>
      </w:r>
    </w:p>
  </w:endnote>
  <w:endnote w:type="continuationSeparator" w:id="0">
    <w:p w14:paraId="03D6E38E" w14:textId="77777777" w:rsidR="00D11335" w:rsidRDefault="00D1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6544" w14:textId="77777777" w:rsidR="00D11335" w:rsidRDefault="00D11335">
      <w:r>
        <w:separator/>
      </w:r>
    </w:p>
  </w:footnote>
  <w:footnote w:type="continuationSeparator" w:id="0">
    <w:p w14:paraId="046A02F4" w14:textId="77777777" w:rsidR="00D11335" w:rsidRDefault="00D1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49679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9747A91" w14:textId="77777777" w:rsidR="00F96CB4" w:rsidRPr="005B150F" w:rsidRDefault="00F96CB4" w:rsidP="005B150F">
        <w:pPr>
          <w:pStyle w:val="a3"/>
          <w:spacing w:after="0" w:line="240" w:lineRule="auto"/>
          <w:jc w:val="center"/>
          <w:rPr>
            <w:rFonts w:ascii="Times New Roman" w:hAnsi="Times New Roman"/>
          </w:rPr>
        </w:pPr>
        <w:r w:rsidRPr="005B150F">
          <w:rPr>
            <w:rFonts w:ascii="Times New Roman" w:hAnsi="Times New Roman"/>
          </w:rPr>
          <w:fldChar w:fldCharType="begin"/>
        </w:r>
        <w:r w:rsidRPr="005B150F">
          <w:rPr>
            <w:rFonts w:ascii="Times New Roman" w:hAnsi="Times New Roman"/>
          </w:rPr>
          <w:instrText>PAGE   \* MERGEFORMAT</w:instrText>
        </w:r>
        <w:r w:rsidRPr="005B150F">
          <w:rPr>
            <w:rFonts w:ascii="Times New Roman" w:hAnsi="Times New Roman"/>
          </w:rPr>
          <w:fldChar w:fldCharType="separate"/>
        </w:r>
        <w:r w:rsidRPr="005B150F">
          <w:rPr>
            <w:rFonts w:ascii="Times New Roman" w:hAnsi="Times New Roman"/>
          </w:rPr>
          <w:t>2</w:t>
        </w:r>
        <w:r w:rsidRPr="005B150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6DFF1BA4" w:rsidR="004E6F43" w:rsidRDefault="004E6F43" w:rsidP="004E6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CB4">
      <w:rPr>
        <w:rStyle w:val="a5"/>
        <w:noProof/>
      </w:rPr>
      <w:t>7</w:t>
    </w:r>
    <w:r>
      <w:rPr>
        <w:rStyle w:val="a5"/>
      </w:rPr>
      <w:fldChar w:fldCharType="end"/>
    </w:r>
  </w:p>
  <w:p w14:paraId="659B5C6B" w14:textId="77777777" w:rsidR="004E6F43" w:rsidRDefault="004E6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174AEF98" w14:textId="77777777" w:rsidR="004E6F43" w:rsidRDefault="004E6F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8E5"/>
    <w:multiLevelType w:val="multilevel"/>
    <w:tmpl w:val="BE287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495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0080"/>
    <w:rsid w:val="00134663"/>
    <w:rsid w:val="001348EE"/>
    <w:rsid w:val="001351A3"/>
    <w:rsid w:val="00144DBA"/>
    <w:rsid w:val="001733C8"/>
    <w:rsid w:val="00183C91"/>
    <w:rsid w:val="001B3DA7"/>
    <w:rsid w:val="001C0ADA"/>
    <w:rsid w:val="001C2C96"/>
    <w:rsid w:val="00293D97"/>
    <w:rsid w:val="00310BD2"/>
    <w:rsid w:val="003D72AB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004F6"/>
    <w:rsid w:val="008805E8"/>
    <w:rsid w:val="008B363B"/>
    <w:rsid w:val="00955585"/>
    <w:rsid w:val="00A958CC"/>
    <w:rsid w:val="00AA3382"/>
    <w:rsid w:val="00AC2E2D"/>
    <w:rsid w:val="00B72293"/>
    <w:rsid w:val="00C45C53"/>
    <w:rsid w:val="00C919B5"/>
    <w:rsid w:val="00C94DD9"/>
    <w:rsid w:val="00D11335"/>
    <w:rsid w:val="00D31239"/>
    <w:rsid w:val="00D71ACE"/>
    <w:rsid w:val="00D9418B"/>
    <w:rsid w:val="00E1290C"/>
    <w:rsid w:val="00E82F4E"/>
    <w:rsid w:val="00EB18DA"/>
    <w:rsid w:val="00EB7523"/>
    <w:rsid w:val="00EF0C5C"/>
    <w:rsid w:val="00F96CB4"/>
    <w:rsid w:val="00FA23E1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1346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4663"/>
  </w:style>
  <w:style w:type="paragraph" w:styleId="a6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7">
    <w:name w:val="annotation reference"/>
    <w:basedOn w:val="a0"/>
    <w:rsid w:val="00183C91"/>
    <w:rPr>
      <w:sz w:val="16"/>
      <w:szCs w:val="16"/>
    </w:rPr>
  </w:style>
  <w:style w:type="paragraph" w:styleId="a8">
    <w:name w:val="annotation text"/>
    <w:basedOn w:val="a"/>
    <w:link w:val="a9"/>
    <w:rsid w:val="00183C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83C91"/>
  </w:style>
  <w:style w:type="paragraph" w:styleId="aa">
    <w:name w:val="annotation subject"/>
    <w:basedOn w:val="a8"/>
    <w:next w:val="a8"/>
    <w:link w:val="ab"/>
    <w:rsid w:val="00183C91"/>
    <w:rPr>
      <w:b/>
      <w:bCs/>
    </w:rPr>
  </w:style>
  <w:style w:type="character" w:customStyle="1" w:styleId="ab">
    <w:name w:val="Тема примечания Знак"/>
    <w:basedOn w:val="a9"/>
    <w:link w:val="aa"/>
    <w:rsid w:val="00183C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F96CB4"/>
    <w:rPr>
      <w:sz w:val="22"/>
      <w:szCs w:val="22"/>
    </w:rPr>
  </w:style>
  <w:style w:type="paragraph" w:styleId="ac">
    <w:name w:val="List Paragraph"/>
    <w:basedOn w:val="a"/>
    <w:uiPriority w:val="34"/>
    <w:qFormat/>
    <w:rsid w:val="00F9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10825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2</cp:revision>
  <dcterms:created xsi:type="dcterms:W3CDTF">2023-12-11T09:50:00Z</dcterms:created>
  <dcterms:modified xsi:type="dcterms:W3CDTF">2023-12-11T09:50:00Z</dcterms:modified>
</cp:coreProperties>
</file>