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694CD0" w14:textId="77777777" w:rsidR="00BC342F" w:rsidRDefault="006929DC">
      <w:pPr>
        <w:shd w:val="clear" w:color="auto" w:fill="FFFFFF"/>
        <w:spacing w:line="322" w:lineRule="exact"/>
        <w:ind w:right="65"/>
        <w:jc w:val="center"/>
        <w:rPr>
          <w:sz w:val="28"/>
          <w:szCs w:val="28"/>
        </w:rPr>
      </w:pPr>
      <w:r>
        <w:rPr>
          <w:b/>
          <w:sz w:val="28"/>
          <w:szCs w:val="28"/>
        </w:rPr>
        <w:t>ОБЪЯВЛЕНИЕ</w:t>
      </w:r>
    </w:p>
    <w:p w14:paraId="37B4AD04" w14:textId="77777777" w:rsidR="00BC342F" w:rsidRDefault="006929DC">
      <w:pPr>
        <w:shd w:val="clear" w:color="auto" w:fill="FFFFFF"/>
        <w:spacing w:line="322" w:lineRule="exact"/>
        <w:ind w:right="65"/>
        <w:jc w:val="center"/>
        <w:rPr>
          <w:sz w:val="28"/>
          <w:szCs w:val="28"/>
        </w:rPr>
      </w:pPr>
      <w:r>
        <w:rPr>
          <w:b/>
          <w:sz w:val="28"/>
          <w:szCs w:val="28"/>
        </w:rPr>
        <w:t>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для участия в них</w:t>
      </w:r>
    </w:p>
    <w:p w14:paraId="295E4A0C" w14:textId="77777777" w:rsidR="00BC342F" w:rsidRDefault="00BC342F">
      <w:pPr>
        <w:shd w:val="clear" w:color="auto" w:fill="FFFFFF"/>
        <w:ind w:firstLine="709"/>
        <w:jc w:val="both"/>
        <w:rPr>
          <w:b/>
          <w:i/>
          <w:sz w:val="28"/>
          <w:szCs w:val="28"/>
        </w:rPr>
      </w:pPr>
    </w:p>
    <w:p w14:paraId="214B6ECD" w14:textId="77777777" w:rsidR="00BC342F" w:rsidRDefault="006929DC">
      <w:pPr>
        <w:shd w:val="clear" w:color="auto" w:fill="FFFFFF"/>
        <w:ind w:firstLine="709"/>
        <w:jc w:val="both"/>
      </w:pPr>
      <w:r>
        <w:rPr>
          <w:sz w:val="28"/>
          <w:szCs w:val="28"/>
        </w:rPr>
        <w:t>Управление мировой юстиции Брянской области (далее – Управление) объявляет о приеме документов для участия в конкурсах на включение в кадровый резерв Управления по должностям государственной гражданской службы Брянской области:</w:t>
      </w:r>
    </w:p>
    <w:p w14:paraId="65E66A0A" w14:textId="77777777" w:rsidR="00BC342F" w:rsidRDefault="006929DC">
      <w:pPr>
        <w:shd w:val="clear" w:color="auto" w:fill="FFFFFF"/>
        <w:ind w:firstLine="709"/>
        <w:jc w:val="both"/>
      </w:pPr>
      <w:r>
        <w:rPr>
          <w:sz w:val="28"/>
          <w:szCs w:val="28"/>
        </w:rPr>
        <w:t xml:space="preserve">- категории «специалисты» старшей группы должностей гражданской службы </w:t>
      </w:r>
      <w:r>
        <w:rPr>
          <w:b/>
          <w:sz w:val="28"/>
          <w:szCs w:val="28"/>
        </w:rPr>
        <w:t>секретаря судебного заседания</w:t>
      </w:r>
      <w:r>
        <w:rPr>
          <w:sz w:val="28"/>
          <w:szCs w:val="28"/>
        </w:rPr>
        <w:t>;</w:t>
      </w:r>
    </w:p>
    <w:p w14:paraId="537EEAFB" w14:textId="77777777" w:rsidR="00BC342F" w:rsidRDefault="006929DC">
      <w:pPr>
        <w:shd w:val="clear" w:color="auto" w:fill="FFFFFF"/>
        <w:ind w:firstLine="709"/>
        <w:jc w:val="both"/>
      </w:pPr>
      <w:r>
        <w:rPr>
          <w:sz w:val="28"/>
          <w:szCs w:val="28"/>
        </w:rPr>
        <w:t xml:space="preserve">- категории «специалисты» старшей группы должностей гражданской службы </w:t>
      </w:r>
      <w:r>
        <w:rPr>
          <w:b/>
          <w:sz w:val="28"/>
          <w:szCs w:val="28"/>
        </w:rPr>
        <w:t>секретаря судебного участка</w:t>
      </w:r>
      <w:r>
        <w:rPr>
          <w:bCs/>
          <w:sz w:val="28"/>
          <w:szCs w:val="28"/>
        </w:rPr>
        <w:t>;</w:t>
      </w:r>
    </w:p>
    <w:p w14:paraId="470987DC" w14:textId="77777777" w:rsidR="00BC342F" w:rsidRDefault="006929DC">
      <w:pPr>
        <w:shd w:val="clear" w:color="auto" w:fill="FFFFFF"/>
        <w:ind w:firstLine="709"/>
        <w:jc w:val="both"/>
      </w:pPr>
      <w:r>
        <w:rPr>
          <w:sz w:val="28"/>
          <w:szCs w:val="28"/>
        </w:rPr>
        <w:t xml:space="preserve">- категории «специалисты» ведущей группы должностей гражданской службы </w:t>
      </w:r>
      <w:r>
        <w:rPr>
          <w:b/>
          <w:sz w:val="28"/>
          <w:szCs w:val="28"/>
        </w:rPr>
        <w:t>ведущего консультанта организационно-правового отдела управления</w:t>
      </w:r>
      <w:r>
        <w:rPr>
          <w:b/>
          <w:bCs/>
          <w:sz w:val="28"/>
          <w:szCs w:val="28"/>
        </w:rPr>
        <w:t>;</w:t>
      </w:r>
    </w:p>
    <w:p w14:paraId="53ADD33E" w14:textId="77777777" w:rsidR="00BC342F" w:rsidRDefault="006929DC">
      <w:pPr>
        <w:shd w:val="clear" w:color="auto" w:fill="FFFFFF"/>
        <w:ind w:firstLine="709"/>
        <w:jc w:val="both"/>
      </w:pPr>
      <w:r>
        <w:rPr>
          <w:sz w:val="28"/>
          <w:szCs w:val="28"/>
        </w:rPr>
        <w:t xml:space="preserve">- категории «специалисты» ведущей группы должностей гражданской службы </w:t>
      </w:r>
      <w:r>
        <w:rPr>
          <w:b/>
          <w:sz w:val="28"/>
          <w:szCs w:val="28"/>
        </w:rPr>
        <w:t>главного консультанта отдела кадров управления</w:t>
      </w:r>
      <w:r>
        <w:rPr>
          <w:b/>
          <w:bCs/>
          <w:sz w:val="28"/>
          <w:szCs w:val="28"/>
        </w:rPr>
        <w:t>.</w:t>
      </w:r>
      <w:bookmarkStart w:id="0" w:name="_Hlk49334343"/>
      <w:bookmarkEnd w:id="0"/>
    </w:p>
    <w:p w14:paraId="4E8DE6EF" w14:textId="77777777" w:rsidR="00BC342F" w:rsidRDefault="006929DC">
      <w:pPr>
        <w:shd w:val="clear" w:color="auto" w:fill="FFFFFF"/>
        <w:ind w:firstLine="708"/>
        <w:jc w:val="both"/>
        <w:rPr>
          <w:sz w:val="28"/>
          <w:szCs w:val="28"/>
        </w:rPr>
      </w:pPr>
      <w:r>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34E150DE" w14:textId="77777777" w:rsidR="00BC342F" w:rsidRDefault="006929D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42E819A8" w14:textId="77777777" w:rsidR="00BC342F" w:rsidRDefault="006929DC">
      <w:pPr>
        <w:shd w:val="clear" w:color="auto" w:fill="FFFFFF"/>
        <w:ind w:firstLine="708"/>
        <w:jc w:val="both"/>
        <w:rPr>
          <w:sz w:val="28"/>
          <w:szCs w:val="28"/>
        </w:rPr>
      </w:pPr>
      <w:r>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5D2D2708" w14:textId="77777777" w:rsidR="00BC342F" w:rsidRDefault="006929D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283F586A" w14:textId="77777777" w:rsidR="00BC342F" w:rsidRDefault="006929DC">
      <w:pPr>
        <w:shd w:val="clear" w:color="auto" w:fill="FFFFFF"/>
        <w:ind w:firstLine="708"/>
        <w:jc w:val="both"/>
        <w:rPr>
          <w:sz w:val="28"/>
          <w:szCs w:val="28"/>
        </w:rPr>
      </w:pPr>
      <w:r>
        <w:rPr>
          <w:sz w:val="28"/>
          <w:szCs w:val="28"/>
        </w:rPr>
        <w:t>а) личное заявление (подается на имя начальника управления с согласием на обработку персональных данных по форме согласно приложению 2                                        к объявлению);</w:t>
      </w:r>
    </w:p>
    <w:p w14:paraId="212FB3AD" w14:textId="77777777" w:rsidR="00BC342F" w:rsidRDefault="006929DC">
      <w:pPr>
        <w:shd w:val="clear" w:color="auto" w:fill="FFFFFF"/>
        <w:ind w:firstLine="708"/>
        <w:jc w:val="both"/>
        <w:rPr>
          <w:sz w:val="28"/>
          <w:szCs w:val="28"/>
        </w:rPr>
      </w:pPr>
      <w:r>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E0CAD2B" w14:textId="77777777" w:rsidR="00BC342F" w:rsidRDefault="006929DC">
      <w:pPr>
        <w:shd w:val="clear" w:color="auto" w:fill="FFFFFF"/>
        <w:ind w:firstLine="708"/>
        <w:jc w:val="both"/>
        <w:rPr>
          <w:sz w:val="28"/>
          <w:szCs w:val="28"/>
        </w:rPr>
      </w:pPr>
      <w:r>
        <w:rPr>
          <w:sz w:val="28"/>
          <w:szCs w:val="28"/>
        </w:rPr>
        <w:t>в) копию паспорта или заменяющего его документа (соответствующий документ предъявляется лично по прибытии на конкурс);</w:t>
      </w:r>
    </w:p>
    <w:p w14:paraId="075C22BE" w14:textId="77777777" w:rsidR="00BC342F" w:rsidRDefault="006929DC">
      <w:pPr>
        <w:shd w:val="clear" w:color="auto" w:fill="FFFFFF"/>
        <w:ind w:firstLine="708"/>
        <w:jc w:val="both"/>
        <w:rPr>
          <w:sz w:val="28"/>
          <w:szCs w:val="28"/>
        </w:rPr>
      </w:pPr>
      <w:r>
        <w:rPr>
          <w:sz w:val="28"/>
          <w:szCs w:val="28"/>
        </w:rPr>
        <w:lastRenderedPageBreak/>
        <w:t>г) документы, подтверждающие необходимое профессиональное образование, квалификацию и стаж работы:</w:t>
      </w:r>
    </w:p>
    <w:p w14:paraId="74AD7783" w14:textId="77777777" w:rsidR="00BC342F" w:rsidRDefault="006929DC">
      <w:pPr>
        <w:shd w:val="clear" w:color="auto" w:fill="FFFFFF"/>
        <w:ind w:firstLine="708"/>
        <w:jc w:val="both"/>
        <w:rPr>
          <w:sz w:val="28"/>
          <w:szCs w:val="28"/>
        </w:rPr>
      </w:pPr>
      <w:r>
        <w:rPr>
          <w:sz w:val="28"/>
          <w:szCs w:val="28"/>
        </w:rPr>
        <w:t>-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14:paraId="3DCEC80A" w14:textId="77777777" w:rsidR="00BC342F" w:rsidRDefault="006929DC">
      <w:pPr>
        <w:shd w:val="clear" w:color="auto" w:fill="FFFFFF"/>
        <w:ind w:firstLine="708"/>
        <w:jc w:val="both"/>
        <w:rPr>
          <w:sz w:val="28"/>
          <w:szCs w:val="28"/>
        </w:rPr>
      </w:pPr>
      <w:r>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40DCED64" w14:textId="77777777" w:rsidR="00BC342F" w:rsidRDefault="006929DC">
      <w:pPr>
        <w:shd w:val="clear" w:color="auto" w:fill="FFFFFF"/>
        <w:ind w:firstLine="708"/>
        <w:jc w:val="both"/>
        <w:rPr>
          <w:i/>
          <w:iCs/>
          <w:sz w:val="28"/>
          <w:szCs w:val="28"/>
        </w:rPr>
      </w:pPr>
      <w:r>
        <w:rPr>
          <w:sz w:val="28"/>
          <w:szCs w:val="28"/>
        </w:rPr>
        <w:t>д) документ об отсутствии у гражданина заболевания, препятствующего поступлению на гражданскую службу или ее прохождению</w:t>
      </w:r>
      <w:r>
        <w:rPr>
          <w:i/>
          <w:iCs/>
          <w:sz w:val="28"/>
          <w:szCs w:val="28"/>
        </w:rPr>
        <w:t>.</w:t>
      </w:r>
    </w:p>
    <w:p w14:paraId="768BF349" w14:textId="77777777" w:rsidR="00BC342F" w:rsidRDefault="006929DC">
      <w:pPr>
        <w:shd w:val="clear" w:color="auto" w:fill="FFFFFF"/>
        <w:ind w:firstLine="708"/>
        <w:jc w:val="both"/>
        <w:rPr>
          <w:sz w:val="28"/>
          <w:szCs w:val="28"/>
        </w:rPr>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72012F2D" w14:textId="77777777" w:rsidR="00BC342F" w:rsidRDefault="006929DC">
      <w:pPr>
        <w:shd w:val="clear" w:color="auto" w:fill="FFFFFF"/>
        <w:ind w:firstLine="708"/>
        <w:jc w:val="both"/>
        <w:rPr>
          <w:sz w:val="28"/>
          <w:szCs w:val="28"/>
        </w:rPr>
      </w:pPr>
      <w:r>
        <w:rPr>
          <w:sz w:val="28"/>
          <w:szCs w:val="28"/>
        </w:rPr>
        <w:t>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органа государственной власти, в котором он замещает должность гражданской службы, анкету по форме, утвержденной Правительством Российской Федерации, с фотографией.</w:t>
      </w:r>
    </w:p>
    <w:p w14:paraId="327BD4B3" w14:textId="77777777" w:rsidR="00BC342F" w:rsidRDefault="006929DC">
      <w:pPr>
        <w:shd w:val="clear" w:color="auto" w:fill="FFFFFF"/>
        <w:ind w:firstLine="708"/>
        <w:jc w:val="both"/>
        <w:rPr>
          <w:sz w:val="28"/>
          <w:szCs w:val="28"/>
        </w:rPr>
      </w:pPr>
      <w:r>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539B9A89" w14:textId="248D9B63" w:rsidR="00BC342F" w:rsidRDefault="006929DC">
      <w:pPr>
        <w:shd w:val="clear" w:color="auto" w:fill="FFFFFF"/>
        <w:ind w:firstLine="708"/>
        <w:jc w:val="both"/>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Pr>
          <w:rFonts w:eastAsia="Arial"/>
          <w:sz w:val="28"/>
          <w:szCs w:val="28"/>
          <w:shd w:val="clear" w:color="auto" w:fill="FFFFFF"/>
          <w:lang w:val="en-US"/>
        </w:rPr>
        <w:t>c</w:t>
      </w:r>
      <w:r>
        <w:rPr>
          <w:rFonts w:eastAsia="Arial"/>
          <w:sz w:val="28"/>
          <w:szCs w:val="28"/>
          <w:shd w:val="clear" w:color="auto" w:fill="FFFFFF"/>
        </w:rPr>
        <w:t xml:space="preserve"> </w:t>
      </w:r>
      <w:r>
        <w:rPr>
          <w:rFonts w:eastAsia="Arial"/>
          <w:bCs/>
          <w:iCs/>
          <w:sz w:val="28"/>
          <w:szCs w:val="28"/>
          <w:shd w:val="clear" w:color="auto" w:fill="FFFFFF"/>
        </w:rPr>
        <w:t>2</w:t>
      </w:r>
      <w:r w:rsidR="00C71E6F">
        <w:rPr>
          <w:rFonts w:eastAsia="Arial"/>
          <w:bCs/>
          <w:iCs/>
          <w:sz w:val="28"/>
          <w:szCs w:val="28"/>
          <w:shd w:val="clear" w:color="auto" w:fill="FFFFFF"/>
        </w:rPr>
        <w:t>2</w:t>
      </w:r>
      <w:r>
        <w:rPr>
          <w:rFonts w:eastAsia="Arial"/>
          <w:bCs/>
          <w:iCs/>
          <w:sz w:val="28"/>
          <w:szCs w:val="28"/>
          <w:shd w:val="clear" w:color="auto" w:fill="FFFFFF"/>
        </w:rPr>
        <w:t>.09.2021 по 1</w:t>
      </w:r>
      <w:r w:rsidR="00C71E6F">
        <w:rPr>
          <w:rFonts w:eastAsia="Arial"/>
          <w:bCs/>
          <w:iCs/>
          <w:sz w:val="28"/>
          <w:szCs w:val="28"/>
          <w:shd w:val="clear" w:color="auto" w:fill="FFFFFF"/>
        </w:rPr>
        <w:t>2</w:t>
      </w:r>
      <w:r>
        <w:rPr>
          <w:rFonts w:eastAsia="Arial"/>
          <w:bCs/>
          <w:iCs/>
          <w:sz w:val="28"/>
          <w:szCs w:val="28"/>
          <w:shd w:val="clear" w:color="auto" w:fill="FFFFFF"/>
        </w:rPr>
        <w:t>.10.2021</w:t>
      </w:r>
      <w:r>
        <w:rPr>
          <w:rFonts w:eastAsia="Arial"/>
          <w:sz w:val="28"/>
          <w:szCs w:val="28"/>
          <w:shd w:val="clear" w:color="auto" w:fill="FFFFFF"/>
        </w:rPr>
        <w:t xml:space="preserve"> включительно).</w:t>
      </w:r>
    </w:p>
    <w:p w14:paraId="13846CDD" w14:textId="77777777" w:rsidR="00BC342F" w:rsidRDefault="006929D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каб. № 3 (перерыв на обед с 13:00 до 14:00), либо в электронном виде                        с использованием вышеуказанной информационной </w:t>
      </w:r>
      <w:r>
        <w:rPr>
          <w:rFonts w:eastAsia="Arial"/>
          <w:sz w:val="28"/>
          <w:szCs w:val="28"/>
          <w:shd w:val="clear" w:color="auto" w:fill="FFFFFF"/>
        </w:rPr>
        <w:t xml:space="preserve">системы в области </w:t>
      </w:r>
      <w:r>
        <w:rPr>
          <w:rFonts w:eastAsia="Arial"/>
          <w:sz w:val="28"/>
          <w:szCs w:val="28"/>
          <w:shd w:val="clear" w:color="auto" w:fill="FFFFFF"/>
        </w:rPr>
        <w:lastRenderedPageBreak/>
        <w:t>государственной службы</w:t>
      </w:r>
      <w:r>
        <w:rPr>
          <w:sz w:val="28"/>
          <w:szCs w:val="28"/>
        </w:rPr>
        <w:t>.</w:t>
      </w:r>
    </w:p>
    <w:p w14:paraId="5A510DC2" w14:textId="77777777" w:rsidR="00BC342F" w:rsidRDefault="006929D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7289C382"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A1E51FB" w14:textId="77777777" w:rsidR="00BC342F" w:rsidRDefault="006929DC">
      <w:pPr>
        <w:shd w:val="clear" w:color="auto" w:fill="FFFFFF"/>
        <w:ind w:firstLine="708"/>
        <w:jc w:val="both"/>
        <w:rPr>
          <w:rFonts w:eastAsia="Arial"/>
          <w:sz w:val="28"/>
          <w:szCs w:val="28"/>
          <w:highlight w:val="white"/>
        </w:rPr>
      </w:pPr>
      <w:bookmarkStart w:id="1" w:name="Par1"/>
      <w:bookmarkEnd w:id="1"/>
      <w:r>
        <w:rPr>
          <w:rFonts w:eastAsia="Arial"/>
          <w:sz w:val="28"/>
          <w:szCs w:val="28"/>
          <w:shd w:val="clear" w:color="auto" w:fill="FFFFFF"/>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683BD87B" w14:textId="77777777" w:rsidR="00BC342F" w:rsidRDefault="006929DC">
      <w:pPr>
        <w:shd w:val="clear" w:color="auto" w:fill="FFFFFF"/>
        <w:ind w:firstLine="708"/>
        <w:jc w:val="both"/>
      </w:pPr>
      <w:bookmarkStart w:id="2" w:name="Par3"/>
      <w:bookmarkEnd w:id="2"/>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AECDFC4" w14:textId="77777777" w:rsidR="00BC342F" w:rsidRDefault="006929DC">
      <w:pPr>
        <w:shd w:val="clear" w:color="auto" w:fill="FFFFFF"/>
        <w:ind w:firstLine="708"/>
        <w:jc w:val="both"/>
        <w:rPr>
          <w:rFonts w:eastAsia="Arial"/>
          <w:sz w:val="28"/>
          <w:szCs w:val="28"/>
          <w:highlight w:val="white"/>
        </w:rPr>
      </w:pPr>
      <w:bookmarkStart w:id="3" w:name="Par4"/>
      <w:bookmarkEnd w:id="3"/>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C51506C"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687207D"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68F652C5" w14:textId="77777777" w:rsidR="00BC342F" w:rsidRDefault="006929D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 xml:space="preserve">не позднее чем через </w:t>
      </w:r>
      <w:r>
        <w:rPr>
          <w:rFonts w:eastAsia="Arial"/>
          <w:sz w:val="28"/>
          <w:szCs w:val="28"/>
          <w:shd w:val="clear" w:color="auto" w:fill="FFFFFF"/>
        </w:rPr>
        <w:lastRenderedPageBreak/>
        <w:t>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4CD236F8" w14:textId="77777777" w:rsidR="00BC342F" w:rsidRDefault="006929DC">
      <w:pPr>
        <w:shd w:val="clear" w:color="auto" w:fill="FFFFFF"/>
        <w:ind w:firstLine="708"/>
        <w:jc w:val="both"/>
      </w:pPr>
      <w:r>
        <w:rPr>
          <w:rFonts w:eastAsia="Arial"/>
          <w:sz w:val="28"/>
          <w:szCs w:val="28"/>
          <w:shd w:val="clear" w:color="auto" w:fill="FFFFFF"/>
        </w:rPr>
        <w:t>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даты проведения конкурса,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3793950C" w14:textId="77777777" w:rsidR="00BC342F" w:rsidRDefault="006929DC">
      <w:pPr>
        <w:shd w:val="clear" w:color="auto" w:fill="FFFFFF"/>
        <w:ind w:firstLine="708"/>
        <w:jc w:val="both"/>
        <w:rPr>
          <w:sz w:val="28"/>
          <w:szCs w:val="28"/>
        </w:rPr>
      </w:pPr>
      <w:r>
        <w:rPr>
          <w:rFonts w:eastAsia="Arial"/>
          <w:sz w:val="28"/>
          <w:szCs w:val="28"/>
          <w:shd w:val="clear" w:color="auto" w:fill="FFFFFF"/>
        </w:rPr>
        <w:t xml:space="preserve">Конкурсная комиссия оценивает кандидатов на основании документов, представленных ими, а также на основе результатов конкурсных процедур, проведенных с использованием следующих методов оценки профессиональных и личностных качеств </w:t>
      </w:r>
      <w:r>
        <w:rPr>
          <w:sz w:val="28"/>
          <w:szCs w:val="28"/>
        </w:rPr>
        <w:t xml:space="preserve">(описание методов оценки приведены в приложении 4                         к объявлению): </w:t>
      </w:r>
    </w:p>
    <w:p w14:paraId="33C9B5BE" w14:textId="77777777" w:rsidR="00BC342F" w:rsidRDefault="006929DC">
      <w:pPr>
        <w:shd w:val="clear" w:color="auto" w:fill="FFFFFF"/>
        <w:ind w:firstLine="708"/>
        <w:jc w:val="both"/>
        <w:rPr>
          <w:sz w:val="28"/>
          <w:szCs w:val="28"/>
        </w:rPr>
      </w:pPr>
      <w:r>
        <w:rPr>
          <w:sz w:val="28"/>
          <w:szCs w:val="28"/>
        </w:rPr>
        <w:t>1) тестирование, индивидуальное собеседование по должностям:</w:t>
      </w:r>
    </w:p>
    <w:p w14:paraId="5C4DFF55" w14:textId="77777777" w:rsidR="00BC342F" w:rsidRDefault="006929DC">
      <w:pPr>
        <w:shd w:val="clear" w:color="auto" w:fill="FFFFFF"/>
        <w:ind w:firstLine="708"/>
        <w:jc w:val="both"/>
        <w:rPr>
          <w:sz w:val="28"/>
          <w:szCs w:val="28"/>
        </w:rPr>
      </w:pPr>
      <w:r>
        <w:rPr>
          <w:sz w:val="28"/>
          <w:szCs w:val="28"/>
        </w:rPr>
        <w:t>- секретарь судебного заседания;</w:t>
      </w:r>
    </w:p>
    <w:p w14:paraId="37493A65" w14:textId="77777777" w:rsidR="00BC342F" w:rsidRDefault="006929DC">
      <w:pPr>
        <w:shd w:val="clear" w:color="auto" w:fill="FFFFFF"/>
        <w:ind w:firstLine="708"/>
        <w:jc w:val="both"/>
        <w:rPr>
          <w:sz w:val="28"/>
          <w:szCs w:val="28"/>
        </w:rPr>
      </w:pPr>
      <w:r>
        <w:rPr>
          <w:sz w:val="28"/>
          <w:szCs w:val="28"/>
        </w:rPr>
        <w:t>- секретарь судебного участка;</w:t>
      </w:r>
    </w:p>
    <w:p w14:paraId="0F51F85B" w14:textId="77777777" w:rsidR="00BC342F" w:rsidRDefault="006929DC">
      <w:pPr>
        <w:shd w:val="clear" w:color="auto" w:fill="FFFFFF"/>
        <w:ind w:firstLine="708"/>
        <w:jc w:val="both"/>
        <w:rPr>
          <w:sz w:val="28"/>
          <w:szCs w:val="28"/>
        </w:rPr>
      </w:pPr>
      <w:r>
        <w:rPr>
          <w:sz w:val="28"/>
          <w:szCs w:val="28"/>
        </w:rPr>
        <w:t>2) тестирование, индивидуальное собеседование, подготовка проекта документа по должностям:</w:t>
      </w:r>
    </w:p>
    <w:p w14:paraId="56B16F5C" w14:textId="77777777" w:rsidR="00BC342F" w:rsidRDefault="006929DC">
      <w:pPr>
        <w:shd w:val="clear" w:color="auto" w:fill="FFFFFF"/>
        <w:ind w:firstLine="708"/>
        <w:jc w:val="both"/>
        <w:rPr>
          <w:bCs/>
          <w:sz w:val="28"/>
          <w:szCs w:val="28"/>
        </w:rPr>
      </w:pPr>
      <w:r>
        <w:rPr>
          <w:bCs/>
          <w:sz w:val="28"/>
          <w:szCs w:val="28"/>
        </w:rPr>
        <w:t>- ведущий консультант организационно-правового отдела управления;</w:t>
      </w:r>
    </w:p>
    <w:p w14:paraId="7009EE04" w14:textId="77777777" w:rsidR="00BC342F" w:rsidRDefault="006929DC">
      <w:pPr>
        <w:shd w:val="clear" w:color="auto" w:fill="FFFFFF"/>
        <w:ind w:firstLine="708"/>
        <w:jc w:val="both"/>
        <w:rPr>
          <w:sz w:val="28"/>
          <w:szCs w:val="28"/>
        </w:rPr>
      </w:pPr>
      <w:r>
        <w:rPr>
          <w:sz w:val="28"/>
          <w:szCs w:val="28"/>
        </w:rPr>
        <w:t>- главный консультант отдела кадров управления.</w:t>
      </w:r>
    </w:p>
    <w:p w14:paraId="47FD083D"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5131DE81" w14:textId="77777777" w:rsidR="00BC342F" w:rsidRDefault="006929DC">
      <w:pPr>
        <w:shd w:val="clear" w:color="auto" w:fill="FFFFFF"/>
        <w:ind w:firstLine="708"/>
        <w:jc w:val="both"/>
        <w:rPr>
          <w:color w:val="000000"/>
        </w:rPr>
      </w:pPr>
      <w:r>
        <w:rPr>
          <w:rFonts w:eastAsia="Arial"/>
          <w:color w:val="000000"/>
          <w:sz w:val="28"/>
          <w:szCs w:val="28"/>
          <w:shd w:val="clear" w:color="auto" w:fill="FFFFFF"/>
        </w:rPr>
        <w:t>Условия прохождения гражданской службы следующие: 40 часовая рабочая неделя. В соответствии со служебным распорядком Управления для гражданских служащих может устанавливается ненормированный служебный день.</w:t>
      </w:r>
    </w:p>
    <w:p w14:paraId="0131EC9C"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Продолжительность ежегодного основного оплачиваемого отпуска:                    30 календарных дней. Гражданским служащим предоставляется ежегодный дополнительный оплачиваемый отпуск за выслугу лет продолжительностью:</w:t>
      </w:r>
    </w:p>
    <w:p w14:paraId="734EC5CE"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30076553"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26C6FF57"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3B3E6C72"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64D321F6" w14:textId="77777777" w:rsidR="00BC342F" w:rsidRDefault="006929D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Гражданским служащим, для которых установлен ненормированный служебный день, предоставляется ежегодный дополнительный оплачиваемый </w:t>
      </w:r>
      <w:r>
        <w:rPr>
          <w:rFonts w:eastAsia="Arial"/>
          <w:sz w:val="28"/>
          <w:szCs w:val="28"/>
          <w:shd w:val="clear" w:color="auto" w:fill="FFFFFF"/>
        </w:rPr>
        <w:lastRenderedPageBreak/>
        <w:t>отпуск за ненормированный служебный день продолжительностью три календарных дня.</w:t>
      </w:r>
    </w:p>
    <w:p w14:paraId="12CABE53" w14:textId="77777777" w:rsidR="00BC342F" w:rsidRDefault="006929D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06F43578" w14:textId="77777777" w:rsidR="00BC342F" w:rsidRDefault="006929D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6179ECA" w14:textId="77777777" w:rsidR="00BC342F" w:rsidRDefault="006929DC">
      <w:pPr>
        <w:shd w:val="clear" w:color="auto" w:fill="FFFFFF"/>
        <w:ind w:firstLine="708"/>
        <w:jc w:val="both"/>
        <w:rPr>
          <w:sz w:val="28"/>
          <w:szCs w:val="28"/>
        </w:rPr>
      </w:pPr>
      <w:r>
        <w:rPr>
          <w:sz w:val="28"/>
          <w:szCs w:val="28"/>
        </w:rPr>
        <w:t>Более подробную информацию можно получить по телефонам:                           (4832) 74-13-20, и (4832) 74-23-29.</w:t>
      </w:r>
    </w:p>
    <w:p w14:paraId="61B402BA" w14:textId="5A067DDE" w:rsidR="006929DC" w:rsidRDefault="006929DC">
      <w:pPr>
        <w:shd w:val="clear" w:color="auto" w:fill="FFFFFF"/>
        <w:ind w:firstLine="708"/>
        <w:jc w:val="both"/>
        <w:rPr>
          <w:sz w:val="28"/>
          <w:szCs w:val="28"/>
        </w:rPr>
        <w:sectPr w:rsidR="006929DC">
          <w:headerReference w:type="default" r:id="rId6"/>
          <w:pgSz w:w="11906" w:h="16838"/>
          <w:pgMar w:top="1134" w:right="566" w:bottom="1134" w:left="1418" w:header="527" w:footer="0" w:gutter="0"/>
          <w:pgNumType w:start="1"/>
          <w:cols w:space="720"/>
          <w:formProt w:val="0"/>
          <w:titlePg/>
          <w:docGrid w:linePitch="360" w:charSpace="8192"/>
        </w:sectPr>
      </w:pPr>
    </w:p>
    <w:p w14:paraId="51D97402" w14:textId="77777777" w:rsidR="00BC342F" w:rsidRDefault="006929DC">
      <w:pPr>
        <w:shd w:val="clear" w:color="auto" w:fill="FFFFFF"/>
        <w:ind w:firstLine="708"/>
        <w:jc w:val="right"/>
        <w:rPr>
          <w:sz w:val="28"/>
          <w:szCs w:val="28"/>
        </w:rPr>
      </w:pPr>
      <w:r>
        <w:rPr>
          <w:sz w:val="28"/>
          <w:szCs w:val="28"/>
        </w:rPr>
        <w:lastRenderedPageBreak/>
        <w:t>Приложение 1 к объявлению</w:t>
      </w:r>
    </w:p>
    <w:p w14:paraId="1E4453C9" w14:textId="77777777" w:rsidR="00BC342F" w:rsidRDefault="00BC342F">
      <w:pPr>
        <w:shd w:val="clear" w:color="auto" w:fill="FFFFFF"/>
        <w:spacing w:line="322" w:lineRule="exact"/>
        <w:ind w:right="65"/>
        <w:rPr>
          <w:sz w:val="28"/>
          <w:szCs w:val="28"/>
        </w:rPr>
      </w:pPr>
    </w:p>
    <w:p w14:paraId="3E4EFE71" w14:textId="77777777" w:rsidR="00BC342F" w:rsidRDefault="006929D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7840645" w14:textId="77777777" w:rsidR="00BC342F" w:rsidRDefault="00BC342F">
      <w:pPr>
        <w:shd w:val="clear" w:color="auto" w:fill="FFFFFF"/>
        <w:spacing w:line="322" w:lineRule="exact"/>
        <w:ind w:right="65"/>
        <w:jc w:val="both"/>
        <w:rPr>
          <w:sz w:val="28"/>
          <w:szCs w:val="28"/>
        </w:rPr>
      </w:pPr>
    </w:p>
    <w:p w14:paraId="1EF18160" w14:textId="77777777" w:rsidR="00BC342F" w:rsidRDefault="006929D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31FD008A" w14:textId="77777777" w:rsidR="00BC342F" w:rsidRDefault="006929D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520A7E9B" w14:textId="77777777" w:rsidR="00BC342F" w:rsidRDefault="006929D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77A7DD4B" w14:textId="77777777" w:rsidR="00BC342F" w:rsidRDefault="006929DC">
      <w:pPr>
        <w:shd w:val="clear" w:color="auto" w:fill="FFFFFF"/>
        <w:spacing w:line="322" w:lineRule="exact"/>
        <w:ind w:right="65" w:firstLine="709"/>
        <w:jc w:val="both"/>
        <w:rPr>
          <w:sz w:val="28"/>
          <w:szCs w:val="28"/>
        </w:rPr>
      </w:pPr>
      <w:r>
        <w:rPr>
          <w:sz w:val="28"/>
          <w:szCs w:val="28"/>
        </w:rPr>
        <w:t>1) к базовым знаниям:</w:t>
      </w:r>
    </w:p>
    <w:p w14:paraId="7DE1700B"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4C94421E"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6EB956EE"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Конституции Российской Федерации;</w:t>
      </w:r>
    </w:p>
    <w:p w14:paraId="5748E717"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Устава Брянской области;</w:t>
      </w:r>
    </w:p>
    <w:p w14:paraId="22D6364C" w14:textId="77777777" w:rsidR="00BC342F" w:rsidRDefault="006929DC">
      <w:pPr>
        <w:shd w:val="clear" w:color="auto" w:fill="FFFFFF"/>
        <w:spacing w:line="322" w:lineRule="exact"/>
        <w:ind w:left="709" w:right="65"/>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EEDCC64" w14:textId="77777777" w:rsidR="00BC342F" w:rsidRDefault="006929DC">
      <w:pPr>
        <w:shd w:val="clear" w:color="auto" w:fill="FFFFFF"/>
        <w:spacing w:line="322" w:lineRule="exact"/>
        <w:ind w:left="709" w:right="65"/>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53C6D671" w14:textId="77777777" w:rsidR="00BC342F" w:rsidRDefault="006929DC">
      <w:pPr>
        <w:shd w:val="clear" w:color="auto" w:fill="FFFFFF"/>
        <w:spacing w:line="322" w:lineRule="exact"/>
        <w:ind w:left="709" w:right="65"/>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E1D9D26" w14:textId="77777777" w:rsidR="00BC342F" w:rsidRDefault="006929DC">
      <w:pPr>
        <w:ind w:firstLine="709"/>
        <w:jc w:val="both"/>
        <w:rPr>
          <w:sz w:val="28"/>
          <w:szCs w:val="28"/>
        </w:rPr>
      </w:pPr>
      <w:r>
        <w:rPr>
          <w:sz w:val="28"/>
          <w:szCs w:val="28"/>
        </w:rPr>
        <w:t xml:space="preserve">2) к базовым умениям: </w:t>
      </w:r>
    </w:p>
    <w:p w14:paraId="21226418" w14:textId="77777777" w:rsidR="00BC342F" w:rsidRDefault="006929DC">
      <w:pPr>
        <w:ind w:firstLine="709"/>
        <w:jc w:val="both"/>
        <w:rPr>
          <w:i/>
          <w:sz w:val="28"/>
          <w:szCs w:val="28"/>
          <w:u w:val="single"/>
        </w:rPr>
      </w:pPr>
      <w:r>
        <w:rPr>
          <w:i/>
          <w:sz w:val="28"/>
          <w:szCs w:val="28"/>
          <w:u w:val="single"/>
        </w:rPr>
        <w:t>- умение мыслить системно (стратегически);</w:t>
      </w:r>
    </w:p>
    <w:p w14:paraId="3F66A36B" w14:textId="77777777" w:rsidR="00BC342F" w:rsidRDefault="006929D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5F980A46" w14:textId="77777777" w:rsidR="00BC342F" w:rsidRDefault="006929DC">
      <w:pPr>
        <w:ind w:firstLine="709"/>
        <w:jc w:val="both"/>
        <w:rPr>
          <w:i/>
          <w:sz w:val="28"/>
          <w:szCs w:val="28"/>
          <w:u w:val="single"/>
        </w:rPr>
      </w:pPr>
      <w:r>
        <w:rPr>
          <w:i/>
          <w:sz w:val="28"/>
          <w:szCs w:val="28"/>
          <w:u w:val="single"/>
        </w:rPr>
        <w:t>- умение достигать результата;</w:t>
      </w:r>
    </w:p>
    <w:p w14:paraId="66CF076E" w14:textId="77777777" w:rsidR="00BC342F" w:rsidRDefault="006929DC">
      <w:pPr>
        <w:ind w:firstLine="709"/>
        <w:jc w:val="both"/>
        <w:rPr>
          <w:i/>
          <w:sz w:val="28"/>
          <w:szCs w:val="28"/>
          <w:u w:val="single"/>
        </w:rPr>
      </w:pPr>
      <w:r>
        <w:rPr>
          <w:i/>
          <w:sz w:val="28"/>
          <w:szCs w:val="28"/>
          <w:u w:val="single"/>
        </w:rPr>
        <w:t>- коммуникативные умения;</w:t>
      </w:r>
    </w:p>
    <w:p w14:paraId="2F5CE54C" w14:textId="77777777" w:rsidR="00BC342F" w:rsidRDefault="006929DC">
      <w:pPr>
        <w:ind w:firstLine="709"/>
        <w:jc w:val="both"/>
        <w:rPr>
          <w:i/>
          <w:sz w:val="28"/>
          <w:szCs w:val="28"/>
          <w:u w:val="single"/>
        </w:rPr>
      </w:pPr>
      <w:r>
        <w:rPr>
          <w:i/>
          <w:sz w:val="28"/>
          <w:szCs w:val="28"/>
          <w:u w:val="single"/>
        </w:rPr>
        <w:t>- умение управлять изменениями.</w:t>
      </w:r>
    </w:p>
    <w:p w14:paraId="19D56263" w14:textId="77777777" w:rsidR="00BC342F" w:rsidRDefault="006929D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2A2C3846" w14:textId="77777777" w:rsidR="00BC342F" w:rsidRDefault="006929DC">
      <w:pPr>
        <w:ind w:firstLine="709"/>
        <w:jc w:val="both"/>
        <w:rPr>
          <w:i/>
          <w:sz w:val="28"/>
          <w:szCs w:val="28"/>
          <w:u w:val="single"/>
        </w:rPr>
      </w:pPr>
      <w:r>
        <w:rPr>
          <w:i/>
          <w:sz w:val="28"/>
          <w:szCs w:val="28"/>
          <w:u w:val="single"/>
        </w:rPr>
        <w:t>- знание составляющих ПК;</w:t>
      </w:r>
    </w:p>
    <w:p w14:paraId="7D7793C4" w14:textId="77777777" w:rsidR="00BC342F" w:rsidRDefault="006929DC">
      <w:pPr>
        <w:ind w:firstLine="709"/>
        <w:jc w:val="both"/>
        <w:rPr>
          <w:i/>
          <w:sz w:val="28"/>
          <w:szCs w:val="28"/>
          <w:u w:val="single"/>
        </w:rPr>
      </w:pPr>
      <w:r>
        <w:rPr>
          <w:i/>
          <w:sz w:val="28"/>
          <w:szCs w:val="28"/>
          <w:u w:val="single"/>
        </w:rPr>
        <w:t>- общие знания современных коммуникаций, программного обеспечения;</w:t>
      </w:r>
    </w:p>
    <w:p w14:paraId="6F6CCB33" w14:textId="77777777" w:rsidR="00BC342F" w:rsidRDefault="006929DC">
      <w:pPr>
        <w:ind w:firstLine="709"/>
        <w:jc w:val="both"/>
        <w:rPr>
          <w:i/>
          <w:sz w:val="28"/>
          <w:szCs w:val="28"/>
          <w:u w:val="single"/>
        </w:rPr>
      </w:pPr>
      <w:r>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3BBC4D40" w14:textId="77777777" w:rsidR="00BC342F" w:rsidRDefault="006929DC">
      <w:pPr>
        <w:ind w:firstLine="709"/>
        <w:jc w:val="both"/>
        <w:rPr>
          <w:i/>
          <w:sz w:val="28"/>
          <w:szCs w:val="28"/>
          <w:u w:val="single"/>
        </w:rPr>
      </w:pPr>
      <w:r>
        <w:rPr>
          <w:i/>
          <w:sz w:val="28"/>
          <w:szCs w:val="28"/>
          <w:u w:val="single"/>
        </w:rPr>
        <w:t>- умение пользоваться современной оргтехникой;</w:t>
      </w:r>
    </w:p>
    <w:p w14:paraId="41EC757A" w14:textId="77777777" w:rsidR="00BC342F" w:rsidRDefault="006929DC">
      <w:pPr>
        <w:ind w:firstLine="709"/>
        <w:jc w:val="both"/>
        <w:rPr>
          <w:i/>
          <w:sz w:val="28"/>
          <w:szCs w:val="28"/>
          <w:u w:val="single"/>
        </w:rPr>
      </w:pPr>
      <w:r>
        <w:rPr>
          <w:i/>
          <w:sz w:val="28"/>
          <w:szCs w:val="28"/>
          <w:u w:val="single"/>
        </w:rPr>
        <w:t xml:space="preserve">- умение работать с информационными системами и базами данных; </w:t>
      </w:r>
    </w:p>
    <w:p w14:paraId="2763B25F" w14:textId="77777777" w:rsidR="00BC342F" w:rsidRDefault="006929DC">
      <w:pPr>
        <w:ind w:firstLine="709"/>
        <w:jc w:val="both"/>
        <w:rPr>
          <w:i/>
          <w:sz w:val="28"/>
          <w:szCs w:val="28"/>
          <w:u w:val="single"/>
        </w:rPr>
      </w:pPr>
      <w:r>
        <w:rPr>
          <w:i/>
          <w:sz w:val="28"/>
          <w:szCs w:val="28"/>
          <w:u w:val="single"/>
        </w:rPr>
        <w:t>- работа с периферийными устройствами компьютера;</w:t>
      </w:r>
    </w:p>
    <w:p w14:paraId="36BEB350" w14:textId="77777777" w:rsidR="00BC342F" w:rsidRDefault="006929DC">
      <w:pPr>
        <w:ind w:firstLine="709"/>
        <w:jc w:val="both"/>
        <w:rPr>
          <w:i/>
          <w:sz w:val="28"/>
          <w:szCs w:val="28"/>
          <w:u w:val="single"/>
        </w:rPr>
      </w:pPr>
      <w:r>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w:t>
      </w:r>
      <w:r>
        <w:rPr>
          <w:i/>
          <w:sz w:val="28"/>
          <w:szCs w:val="28"/>
          <w:u w:val="single"/>
        </w:rPr>
        <w:lastRenderedPageBreak/>
        <w:t xml:space="preserve">получения необходимой информации; </w:t>
      </w:r>
    </w:p>
    <w:p w14:paraId="4CF1E4DF" w14:textId="77777777" w:rsidR="00BC342F" w:rsidRDefault="006929DC">
      <w:pPr>
        <w:ind w:firstLine="709"/>
        <w:jc w:val="both"/>
        <w:rPr>
          <w:i/>
          <w:sz w:val="28"/>
          <w:szCs w:val="28"/>
          <w:u w:val="single"/>
        </w:rPr>
      </w:pPr>
      <w:r>
        <w:rPr>
          <w:i/>
          <w:sz w:val="28"/>
          <w:szCs w:val="28"/>
          <w:u w:val="single"/>
        </w:rPr>
        <w:t>- работа в операционных системах;</w:t>
      </w:r>
    </w:p>
    <w:p w14:paraId="76E60C8F" w14:textId="77777777" w:rsidR="00BC342F" w:rsidRDefault="006929DC">
      <w:pPr>
        <w:ind w:firstLine="709"/>
        <w:jc w:val="both"/>
        <w:rPr>
          <w:i/>
          <w:sz w:val="28"/>
          <w:szCs w:val="28"/>
          <w:u w:val="single"/>
        </w:rPr>
      </w:pPr>
      <w:r>
        <w:rPr>
          <w:i/>
          <w:sz w:val="28"/>
          <w:szCs w:val="28"/>
          <w:u w:val="single"/>
        </w:rPr>
        <w:t xml:space="preserve">- управление электронной почтой; </w:t>
      </w:r>
    </w:p>
    <w:p w14:paraId="727CCA13" w14:textId="77777777" w:rsidR="00BC342F" w:rsidRDefault="006929DC">
      <w:pPr>
        <w:ind w:firstLine="709"/>
        <w:jc w:val="both"/>
        <w:rPr>
          <w:i/>
          <w:sz w:val="28"/>
          <w:szCs w:val="28"/>
          <w:u w:val="single"/>
        </w:rPr>
      </w:pPr>
      <w:r>
        <w:rPr>
          <w:i/>
          <w:sz w:val="28"/>
          <w:szCs w:val="28"/>
          <w:u w:val="single"/>
        </w:rPr>
        <w:t xml:space="preserve">- работа в текстовых и графических редакторах; </w:t>
      </w:r>
    </w:p>
    <w:p w14:paraId="38612C1F" w14:textId="77777777" w:rsidR="00BC342F" w:rsidRDefault="006929DC">
      <w:pPr>
        <w:ind w:firstLine="709"/>
        <w:jc w:val="both"/>
        <w:rPr>
          <w:i/>
          <w:sz w:val="28"/>
          <w:szCs w:val="28"/>
          <w:u w:val="single"/>
        </w:rPr>
      </w:pPr>
      <w:r>
        <w:rPr>
          <w:i/>
          <w:sz w:val="28"/>
          <w:szCs w:val="28"/>
          <w:u w:val="single"/>
        </w:rPr>
        <w:t>- работа с электронными таблицами.</w:t>
      </w:r>
    </w:p>
    <w:p w14:paraId="02E6666D" w14:textId="77777777" w:rsidR="00BC342F" w:rsidRDefault="006929D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F409CF" w14:textId="77777777" w:rsidR="00BC342F" w:rsidRDefault="006929DC">
      <w:pPr>
        <w:ind w:firstLine="709"/>
        <w:jc w:val="both"/>
        <w:rPr>
          <w:i/>
          <w:sz w:val="28"/>
          <w:szCs w:val="28"/>
          <w:u w:val="single"/>
        </w:rPr>
      </w:pPr>
      <w:r>
        <w:rPr>
          <w:i/>
          <w:sz w:val="28"/>
          <w:szCs w:val="28"/>
          <w:u w:val="single"/>
        </w:rPr>
        <w:t>- Федеральный Конституционный закон «О судебной системе Российской Федерации»;</w:t>
      </w:r>
    </w:p>
    <w:p w14:paraId="3C293C78" w14:textId="77777777" w:rsidR="00BC342F" w:rsidRDefault="006929DC">
      <w:pPr>
        <w:ind w:firstLine="709"/>
        <w:jc w:val="both"/>
        <w:rPr>
          <w:i/>
          <w:sz w:val="28"/>
          <w:szCs w:val="28"/>
          <w:u w:val="single"/>
        </w:rPr>
      </w:pPr>
      <w:r>
        <w:rPr>
          <w:i/>
          <w:sz w:val="28"/>
          <w:szCs w:val="28"/>
          <w:u w:val="single"/>
        </w:rPr>
        <w:t>- Федеральный конституционный закон «О судах общей юрисдикции в Российской Федерации»;</w:t>
      </w:r>
    </w:p>
    <w:p w14:paraId="15019226" w14:textId="77777777" w:rsidR="00BC342F" w:rsidRDefault="006929DC">
      <w:pPr>
        <w:ind w:firstLine="709"/>
        <w:jc w:val="both"/>
        <w:rPr>
          <w:i/>
          <w:sz w:val="28"/>
          <w:szCs w:val="28"/>
          <w:u w:val="single"/>
        </w:rPr>
      </w:pPr>
      <w:r>
        <w:rPr>
          <w:i/>
          <w:sz w:val="28"/>
          <w:szCs w:val="28"/>
          <w:u w:val="single"/>
        </w:rPr>
        <w:t>- Закон Российской Федерации «О статусе судей в Российской Федерации»;</w:t>
      </w:r>
    </w:p>
    <w:p w14:paraId="78508B60" w14:textId="77777777" w:rsidR="00BC342F" w:rsidRDefault="006929DC">
      <w:pPr>
        <w:ind w:firstLine="709"/>
        <w:jc w:val="both"/>
        <w:rPr>
          <w:i/>
          <w:sz w:val="28"/>
          <w:szCs w:val="28"/>
          <w:u w:val="single"/>
        </w:rPr>
      </w:pPr>
      <w:r>
        <w:rPr>
          <w:i/>
          <w:sz w:val="28"/>
          <w:szCs w:val="28"/>
          <w:u w:val="single"/>
        </w:rPr>
        <w:t>- Федеральный закон «Об органах судейского сообщества в Российской Федерации»;</w:t>
      </w:r>
    </w:p>
    <w:p w14:paraId="44FFDE55" w14:textId="77777777" w:rsidR="00BC342F" w:rsidRDefault="006929DC">
      <w:pPr>
        <w:ind w:firstLine="709"/>
        <w:jc w:val="both"/>
        <w:rPr>
          <w:i/>
          <w:sz w:val="28"/>
          <w:szCs w:val="28"/>
          <w:u w:val="single"/>
        </w:rPr>
      </w:pPr>
      <w:r>
        <w:rPr>
          <w:i/>
          <w:sz w:val="28"/>
          <w:szCs w:val="28"/>
          <w:u w:val="single"/>
        </w:rPr>
        <w:t>- Федеральный закон «О мировых судьях в Российской Федерации»;</w:t>
      </w:r>
    </w:p>
    <w:p w14:paraId="2701317B" w14:textId="77777777" w:rsidR="00BC342F" w:rsidRDefault="006929DC">
      <w:pPr>
        <w:ind w:firstLine="709"/>
        <w:jc w:val="both"/>
        <w:rPr>
          <w:i/>
          <w:sz w:val="28"/>
          <w:szCs w:val="28"/>
          <w:u w:val="single"/>
        </w:rPr>
      </w:pPr>
      <w:r>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73D403E9" w14:textId="77777777" w:rsidR="00BC342F" w:rsidRDefault="006929DC">
      <w:pPr>
        <w:ind w:firstLine="709"/>
        <w:jc w:val="both"/>
        <w:rPr>
          <w:i/>
          <w:sz w:val="28"/>
          <w:szCs w:val="28"/>
          <w:u w:val="single"/>
        </w:rPr>
      </w:pPr>
      <w:r>
        <w:rPr>
          <w:i/>
          <w:sz w:val="28"/>
          <w:szCs w:val="28"/>
          <w:u w:val="single"/>
        </w:rPr>
        <w:t>- Закон Брянской области «О мировых судьях Брянской области»;</w:t>
      </w:r>
    </w:p>
    <w:p w14:paraId="27A705BF" w14:textId="77777777" w:rsidR="00BC342F" w:rsidRDefault="006929DC">
      <w:pPr>
        <w:ind w:firstLine="709"/>
        <w:jc w:val="both"/>
        <w:rPr>
          <w:i/>
          <w:sz w:val="28"/>
          <w:szCs w:val="28"/>
          <w:u w:val="single"/>
        </w:rPr>
      </w:pPr>
      <w:r>
        <w:rPr>
          <w:i/>
          <w:sz w:val="28"/>
          <w:szCs w:val="28"/>
          <w:u w:val="single"/>
        </w:rPr>
        <w:t>- Закон Брянской области «О создании должностей мировых судей и судебных участков в Брянской области»;</w:t>
      </w:r>
    </w:p>
    <w:p w14:paraId="4D942CDA" w14:textId="77777777" w:rsidR="00BC342F" w:rsidRDefault="006929DC">
      <w:pPr>
        <w:ind w:firstLine="709"/>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8899770" w14:textId="77777777" w:rsidR="00BC342F" w:rsidRDefault="006929DC">
      <w:pPr>
        <w:ind w:firstLine="709"/>
        <w:jc w:val="both"/>
        <w:rPr>
          <w:i/>
          <w:sz w:val="28"/>
          <w:szCs w:val="28"/>
          <w:u w:val="single"/>
        </w:rPr>
      </w:pPr>
      <w:r>
        <w:rPr>
          <w:i/>
          <w:sz w:val="28"/>
          <w:szCs w:val="28"/>
          <w:u w:val="single"/>
        </w:rPr>
        <w:t>- документы, регламентирующие служебную деятельность;</w:t>
      </w:r>
    </w:p>
    <w:p w14:paraId="61838145" w14:textId="77777777" w:rsidR="00BC342F" w:rsidRDefault="006929DC">
      <w:pPr>
        <w:ind w:firstLine="709"/>
        <w:jc w:val="both"/>
        <w:rPr>
          <w:i/>
          <w:sz w:val="28"/>
          <w:szCs w:val="28"/>
          <w:u w:val="single"/>
        </w:rPr>
      </w:pPr>
      <w:r>
        <w:rPr>
          <w:i/>
          <w:sz w:val="28"/>
          <w:szCs w:val="28"/>
          <w:u w:val="single"/>
        </w:rPr>
        <w:t>- инструктивные материалы по ведению судебного делопроизводства у мирового судьи;</w:t>
      </w:r>
    </w:p>
    <w:p w14:paraId="0D032F40" w14:textId="77777777" w:rsidR="00BC342F" w:rsidRDefault="006929DC">
      <w:pPr>
        <w:ind w:firstLine="709"/>
        <w:jc w:val="both"/>
        <w:rPr>
          <w:i/>
          <w:sz w:val="28"/>
          <w:szCs w:val="28"/>
          <w:u w:val="single"/>
        </w:rPr>
      </w:pPr>
      <w:r>
        <w:rPr>
          <w:i/>
          <w:sz w:val="28"/>
          <w:szCs w:val="28"/>
          <w:u w:val="single"/>
        </w:rPr>
        <w:t>- нормы процессуального и материального права.</w:t>
      </w:r>
    </w:p>
    <w:p w14:paraId="4E387567" w14:textId="77777777" w:rsidR="00BC342F" w:rsidRDefault="006929D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66FCD160" w14:textId="77777777" w:rsidR="00BC342F" w:rsidRDefault="006929D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0BF92B5E" w14:textId="77777777" w:rsidR="00BC342F" w:rsidRDefault="006929DC">
      <w:pPr>
        <w:ind w:firstLine="709"/>
        <w:jc w:val="both"/>
        <w:rPr>
          <w:i/>
          <w:sz w:val="28"/>
          <w:szCs w:val="28"/>
          <w:u w:val="single"/>
        </w:rPr>
      </w:pPr>
      <w:r>
        <w:rPr>
          <w:i/>
          <w:sz w:val="28"/>
          <w:szCs w:val="28"/>
          <w:u w:val="single"/>
        </w:rPr>
        <w:t xml:space="preserve">- протоколирование в судебном заседании. </w:t>
      </w:r>
    </w:p>
    <w:p w14:paraId="7101604E" w14:textId="77777777" w:rsidR="00BC342F" w:rsidRDefault="006929DC">
      <w:pPr>
        <w:shd w:val="clear" w:color="auto" w:fill="FFFFFF"/>
        <w:spacing w:line="322" w:lineRule="exact"/>
        <w:ind w:right="65" w:firstLine="709"/>
        <w:jc w:val="both"/>
        <w:rPr>
          <w:sz w:val="28"/>
          <w:szCs w:val="28"/>
        </w:rPr>
      </w:pPr>
      <w:r>
        <w:rPr>
          <w:sz w:val="28"/>
          <w:szCs w:val="28"/>
        </w:rPr>
        <w:t>6) к профессиональные умениям:</w:t>
      </w:r>
    </w:p>
    <w:p w14:paraId="5CD88227" w14:textId="77777777" w:rsidR="00BC342F" w:rsidRDefault="006929D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7905E8B5" w14:textId="77777777" w:rsidR="00BC342F" w:rsidRDefault="006929D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72BD6016" w14:textId="77777777" w:rsidR="00BC342F" w:rsidRDefault="006929DC">
      <w:pPr>
        <w:shd w:val="clear" w:color="auto" w:fill="FFFFFF"/>
        <w:spacing w:line="322" w:lineRule="exact"/>
        <w:ind w:right="65" w:firstLine="709"/>
        <w:jc w:val="both"/>
        <w:rPr>
          <w:sz w:val="28"/>
          <w:szCs w:val="28"/>
        </w:rPr>
      </w:pPr>
      <w:r>
        <w:rPr>
          <w:sz w:val="28"/>
          <w:szCs w:val="28"/>
        </w:rPr>
        <w:t>7) к функциональным знаниям и умениям:</w:t>
      </w:r>
      <w:r>
        <w:rPr>
          <w:i/>
          <w:sz w:val="28"/>
          <w:szCs w:val="28"/>
          <w:u w:val="single"/>
        </w:rPr>
        <w:t xml:space="preserve"> не установлены.</w:t>
      </w:r>
    </w:p>
    <w:p w14:paraId="661C2167" w14:textId="77777777" w:rsidR="00BC342F" w:rsidRDefault="006929DC">
      <w:pPr>
        <w:shd w:val="clear" w:color="auto" w:fill="FFFFFF"/>
        <w:spacing w:line="322" w:lineRule="exact"/>
        <w:ind w:right="65"/>
        <w:jc w:val="both"/>
        <w:rPr>
          <w:i/>
          <w:iCs/>
          <w:sz w:val="28"/>
          <w:szCs w:val="28"/>
        </w:rPr>
      </w:pPr>
      <w:r>
        <w:br w:type="page"/>
      </w:r>
    </w:p>
    <w:p w14:paraId="603A5E88" w14:textId="77777777" w:rsidR="00BC342F" w:rsidRDefault="006929DC">
      <w:pPr>
        <w:shd w:val="clear" w:color="auto" w:fill="FFFFFF"/>
        <w:jc w:val="center"/>
        <w:rPr>
          <w:b/>
          <w:sz w:val="28"/>
          <w:szCs w:val="28"/>
        </w:rPr>
      </w:pPr>
      <w:r>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r>
        <w:rPr>
          <w:b/>
          <w:sz w:val="28"/>
          <w:szCs w:val="28"/>
        </w:rPr>
        <w:t>.</w:t>
      </w:r>
    </w:p>
    <w:p w14:paraId="3A4979BF" w14:textId="77777777" w:rsidR="00BC342F" w:rsidRDefault="00BC342F">
      <w:pPr>
        <w:shd w:val="clear" w:color="auto" w:fill="FFFFFF"/>
        <w:spacing w:line="322" w:lineRule="exact"/>
        <w:ind w:right="65"/>
        <w:jc w:val="both"/>
        <w:rPr>
          <w:sz w:val="28"/>
          <w:szCs w:val="28"/>
        </w:rPr>
      </w:pPr>
    </w:p>
    <w:p w14:paraId="2FD07545" w14:textId="77777777" w:rsidR="00BC342F" w:rsidRDefault="006929D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6B2FAC95" w14:textId="77777777" w:rsidR="00BC342F" w:rsidRDefault="006929D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EFCCC23" w14:textId="77777777" w:rsidR="00BC342F" w:rsidRDefault="006929D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33025DE" w14:textId="77777777" w:rsidR="00BC342F" w:rsidRDefault="006929DC">
      <w:pPr>
        <w:shd w:val="clear" w:color="auto" w:fill="FFFFFF"/>
        <w:spacing w:line="322" w:lineRule="exact"/>
        <w:ind w:right="65" w:firstLine="709"/>
        <w:jc w:val="both"/>
        <w:rPr>
          <w:sz w:val="28"/>
          <w:szCs w:val="28"/>
        </w:rPr>
      </w:pPr>
      <w:r>
        <w:rPr>
          <w:sz w:val="28"/>
          <w:szCs w:val="28"/>
        </w:rPr>
        <w:t>1) к базовым знаниям:</w:t>
      </w:r>
    </w:p>
    <w:p w14:paraId="4929969B"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B8393CB"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61C9CAA1"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Конституции Российской Федерации;</w:t>
      </w:r>
    </w:p>
    <w:p w14:paraId="156F744F"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Устава Брянской области;</w:t>
      </w:r>
    </w:p>
    <w:p w14:paraId="6FCDAACD" w14:textId="77777777" w:rsidR="00BC342F" w:rsidRDefault="006929DC">
      <w:pPr>
        <w:shd w:val="clear" w:color="auto" w:fill="FFFFFF"/>
        <w:spacing w:line="322" w:lineRule="exact"/>
        <w:ind w:left="709" w:right="65"/>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01E6BD7" w14:textId="77777777" w:rsidR="00BC342F" w:rsidRDefault="006929DC">
      <w:pPr>
        <w:shd w:val="clear" w:color="auto" w:fill="FFFFFF"/>
        <w:spacing w:line="322" w:lineRule="exact"/>
        <w:ind w:left="709" w:right="65"/>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A1BEA33" w14:textId="77777777" w:rsidR="00BC342F" w:rsidRDefault="006929DC">
      <w:pPr>
        <w:shd w:val="clear" w:color="auto" w:fill="FFFFFF"/>
        <w:spacing w:line="322" w:lineRule="exact"/>
        <w:ind w:left="709" w:right="65"/>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BF4913A" w14:textId="77777777" w:rsidR="00BC342F" w:rsidRDefault="006929DC">
      <w:pPr>
        <w:ind w:firstLine="709"/>
        <w:jc w:val="both"/>
        <w:rPr>
          <w:sz w:val="28"/>
          <w:szCs w:val="28"/>
        </w:rPr>
      </w:pPr>
      <w:r>
        <w:rPr>
          <w:sz w:val="28"/>
          <w:szCs w:val="28"/>
        </w:rPr>
        <w:t xml:space="preserve">2) к базовым умениям: </w:t>
      </w:r>
    </w:p>
    <w:p w14:paraId="00742ABA" w14:textId="77777777" w:rsidR="00BC342F" w:rsidRDefault="006929DC">
      <w:pPr>
        <w:ind w:firstLine="709"/>
        <w:jc w:val="both"/>
        <w:rPr>
          <w:i/>
          <w:sz w:val="28"/>
          <w:szCs w:val="28"/>
          <w:u w:val="single"/>
        </w:rPr>
      </w:pPr>
      <w:r>
        <w:rPr>
          <w:i/>
          <w:sz w:val="28"/>
          <w:szCs w:val="28"/>
          <w:u w:val="single"/>
        </w:rPr>
        <w:t>- умение мыслить системно (стратегически);</w:t>
      </w:r>
    </w:p>
    <w:p w14:paraId="0397CE15" w14:textId="77777777" w:rsidR="00BC342F" w:rsidRDefault="006929D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71C9AB0F" w14:textId="77777777" w:rsidR="00BC342F" w:rsidRDefault="006929DC">
      <w:pPr>
        <w:ind w:firstLine="709"/>
        <w:jc w:val="both"/>
        <w:rPr>
          <w:i/>
          <w:sz w:val="28"/>
          <w:szCs w:val="28"/>
          <w:u w:val="single"/>
        </w:rPr>
      </w:pPr>
      <w:r>
        <w:rPr>
          <w:i/>
          <w:sz w:val="28"/>
          <w:szCs w:val="28"/>
          <w:u w:val="single"/>
        </w:rPr>
        <w:t>- умение достигать результата;</w:t>
      </w:r>
    </w:p>
    <w:p w14:paraId="60B442F6" w14:textId="77777777" w:rsidR="00BC342F" w:rsidRDefault="006929DC">
      <w:pPr>
        <w:ind w:firstLine="709"/>
        <w:jc w:val="both"/>
        <w:rPr>
          <w:i/>
          <w:sz w:val="28"/>
          <w:szCs w:val="28"/>
          <w:u w:val="single"/>
        </w:rPr>
      </w:pPr>
      <w:r>
        <w:rPr>
          <w:i/>
          <w:sz w:val="28"/>
          <w:szCs w:val="28"/>
          <w:u w:val="single"/>
        </w:rPr>
        <w:t>- коммуникативные умения;</w:t>
      </w:r>
    </w:p>
    <w:p w14:paraId="7E79B027" w14:textId="77777777" w:rsidR="00BC342F" w:rsidRDefault="006929DC">
      <w:pPr>
        <w:ind w:firstLine="709"/>
        <w:jc w:val="both"/>
        <w:rPr>
          <w:i/>
          <w:sz w:val="28"/>
          <w:szCs w:val="28"/>
          <w:u w:val="single"/>
        </w:rPr>
      </w:pPr>
      <w:r>
        <w:rPr>
          <w:i/>
          <w:sz w:val="28"/>
          <w:szCs w:val="28"/>
          <w:u w:val="single"/>
        </w:rPr>
        <w:t>- умение управлять изменениями.</w:t>
      </w:r>
    </w:p>
    <w:p w14:paraId="1D67D1BD" w14:textId="77777777" w:rsidR="00BC342F" w:rsidRDefault="006929D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2E60605" w14:textId="77777777" w:rsidR="00BC342F" w:rsidRDefault="006929DC">
      <w:pPr>
        <w:ind w:firstLine="709"/>
        <w:jc w:val="both"/>
        <w:rPr>
          <w:i/>
          <w:sz w:val="28"/>
          <w:szCs w:val="28"/>
          <w:u w:val="single"/>
        </w:rPr>
      </w:pPr>
      <w:r>
        <w:rPr>
          <w:i/>
          <w:sz w:val="28"/>
          <w:szCs w:val="28"/>
          <w:u w:val="single"/>
        </w:rPr>
        <w:t>- знание составляющих ПК;</w:t>
      </w:r>
    </w:p>
    <w:p w14:paraId="3D81B6CC" w14:textId="77777777" w:rsidR="00BC342F" w:rsidRDefault="006929DC">
      <w:pPr>
        <w:ind w:firstLine="709"/>
        <w:jc w:val="both"/>
        <w:rPr>
          <w:i/>
          <w:sz w:val="28"/>
          <w:szCs w:val="28"/>
          <w:u w:val="single"/>
        </w:rPr>
      </w:pPr>
      <w:r>
        <w:rPr>
          <w:i/>
          <w:sz w:val="28"/>
          <w:szCs w:val="28"/>
          <w:u w:val="single"/>
        </w:rPr>
        <w:t>- общие знания современных коммуникаций, программного обеспечения;</w:t>
      </w:r>
    </w:p>
    <w:p w14:paraId="344E86CD" w14:textId="77777777" w:rsidR="00BC342F" w:rsidRDefault="006929DC">
      <w:pPr>
        <w:ind w:firstLine="709"/>
        <w:jc w:val="both"/>
        <w:rPr>
          <w:i/>
          <w:sz w:val="28"/>
          <w:szCs w:val="28"/>
          <w:u w:val="single"/>
        </w:rPr>
      </w:pPr>
      <w:r>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3964662" w14:textId="77777777" w:rsidR="00BC342F" w:rsidRDefault="006929DC">
      <w:pPr>
        <w:ind w:firstLine="709"/>
        <w:jc w:val="both"/>
        <w:rPr>
          <w:i/>
          <w:sz w:val="28"/>
          <w:szCs w:val="28"/>
          <w:u w:val="single"/>
        </w:rPr>
      </w:pPr>
      <w:r>
        <w:rPr>
          <w:i/>
          <w:sz w:val="28"/>
          <w:szCs w:val="28"/>
          <w:u w:val="single"/>
        </w:rPr>
        <w:t>- умение пользоваться современной оргтехникой;</w:t>
      </w:r>
    </w:p>
    <w:p w14:paraId="7716E442" w14:textId="77777777" w:rsidR="00BC342F" w:rsidRDefault="006929DC">
      <w:pPr>
        <w:ind w:firstLine="709"/>
        <w:jc w:val="both"/>
        <w:rPr>
          <w:i/>
          <w:sz w:val="28"/>
          <w:szCs w:val="28"/>
          <w:u w:val="single"/>
        </w:rPr>
      </w:pPr>
      <w:r>
        <w:rPr>
          <w:i/>
          <w:sz w:val="28"/>
          <w:szCs w:val="28"/>
          <w:u w:val="single"/>
        </w:rPr>
        <w:t xml:space="preserve">- умение работать с информационными системами и базами данных; </w:t>
      </w:r>
    </w:p>
    <w:p w14:paraId="443F9CD5" w14:textId="77777777" w:rsidR="00BC342F" w:rsidRDefault="006929DC">
      <w:pPr>
        <w:ind w:firstLine="709"/>
        <w:jc w:val="both"/>
        <w:rPr>
          <w:i/>
          <w:sz w:val="28"/>
          <w:szCs w:val="28"/>
          <w:u w:val="single"/>
        </w:rPr>
      </w:pPr>
      <w:r>
        <w:rPr>
          <w:i/>
          <w:sz w:val="28"/>
          <w:szCs w:val="28"/>
          <w:u w:val="single"/>
        </w:rPr>
        <w:t>- работа с периферийными устройствами компьютера;</w:t>
      </w:r>
    </w:p>
    <w:p w14:paraId="57705DBC" w14:textId="77777777" w:rsidR="00BC342F" w:rsidRDefault="006929DC">
      <w:pPr>
        <w:ind w:firstLine="709"/>
        <w:jc w:val="both"/>
        <w:rPr>
          <w:i/>
          <w:sz w:val="28"/>
          <w:szCs w:val="28"/>
          <w:u w:val="single"/>
        </w:rPr>
      </w:pPr>
      <w:r>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C8E4A5" w14:textId="77777777" w:rsidR="00BC342F" w:rsidRDefault="006929DC">
      <w:pPr>
        <w:ind w:firstLine="709"/>
        <w:jc w:val="both"/>
        <w:rPr>
          <w:i/>
          <w:sz w:val="28"/>
          <w:szCs w:val="28"/>
          <w:u w:val="single"/>
        </w:rPr>
      </w:pPr>
      <w:r>
        <w:rPr>
          <w:i/>
          <w:sz w:val="28"/>
          <w:szCs w:val="28"/>
          <w:u w:val="single"/>
        </w:rPr>
        <w:t>- работа в операционных системах;</w:t>
      </w:r>
    </w:p>
    <w:p w14:paraId="11F83E46" w14:textId="77777777" w:rsidR="00BC342F" w:rsidRDefault="006929DC">
      <w:pPr>
        <w:ind w:firstLine="709"/>
        <w:jc w:val="both"/>
        <w:rPr>
          <w:i/>
          <w:sz w:val="28"/>
          <w:szCs w:val="28"/>
          <w:u w:val="single"/>
        </w:rPr>
      </w:pPr>
      <w:r>
        <w:rPr>
          <w:i/>
          <w:sz w:val="28"/>
          <w:szCs w:val="28"/>
          <w:u w:val="single"/>
        </w:rPr>
        <w:t xml:space="preserve">- управление электронной почтой; </w:t>
      </w:r>
    </w:p>
    <w:p w14:paraId="7B79BCF9" w14:textId="77777777" w:rsidR="00BC342F" w:rsidRDefault="006929DC">
      <w:pPr>
        <w:ind w:firstLine="709"/>
        <w:jc w:val="both"/>
        <w:rPr>
          <w:i/>
          <w:sz w:val="28"/>
          <w:szCs w:val="28"/>
          <w:u w:val="single"/>
        </w:rPr>
      </w:pPr>
      <w:r>
        <w:rPr>
          <w:i/>
          <w:sz w:val="28"/>
          <w:szCs w:val="28"/>
          <w:u w:val="single"/>
        </w:rPr>
        <w:t xml:space="preserve">- работа в текстовых и графических редакторах; </w:t>
      </w:r>
    </w:p>
    <w:p w14:paraId="0853897B" w14:textId="77777777" w:rsidR="00BC342F" w:rsidRDefault="006929DC">
      <w:pPr>
        <w:ind w:firstLine="709"/>
        <w:jc w:val="both"/>
        <w:rPr>
          <w:i/>
          <w:sz w:val="28"/>
          <w:szCs w:val="28"/>
          <w:u w:val="single"/>
        </w:rPr>
      </w:pPr>
      <w:r>
        <w:rPr>
          <w:i/>
          <w:sz w:val="28"/>
          <w:szCs w:val="28"/>
          <w:u w:val="single"/>
        </w:rPr>
        <w:t>- работа с электронными таблицами.</w:t>
      </w:r>
    </w:p>
    <w:p w14:paraId="07CDF241" w14:textId="77777777" w:rsidR="00BC342F" w:rsidRDefault="006929D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w:t>
      </w:r>
      <w:r>
        <w:rPr>
          <w:sz w:val="28"/>
          <w:szCs w:val="28"/>
        </w:rPr>
        <w:lastRenderedPageBreak/>
        <w:t xml:space="preserve">Федерации и Брянской области, которыми должен обладать гражданский служащий: </w:t>
      </w:r>
    </w:p>
    <w:p w14:paraId="02D34E6E" w14:textId="77777777" w:rsidR="00BC342F" w:rsidRDefault="006929DC">
      <w:pPr>
        <w:ind w:firstLine="709"/>
        <w:jc w:val="both"/>
        <w:rPr>
          <w:i/>
          <w:sz w:val="28"/>
          <w:szCs w:val="28"/>
          <w:u w:val="single"/>
        </w:rPr>
      </w:pPr>
      <w:r>
        <w:rPr>
          <w:i/>
          <w:sz w:val="28"/>
          <w:szCs w:val="28"/>
          <w:u w:val="single"/>
        </w:rPr>
        <w:t>- Федеральный Конституционный закон «О судебной системе Российской Федерации»;</w:t>
      </w:r>
    </w:p>
    <w:p w14:paraId="7F7488E1" w14:textId="77777777" w:rsidR="00BC342F" w:rsidRDefault="006929DC">
      <w:pPr>
        <w:ind w:firstLine="709"/>
        <w:jc w:val="both"/>
        <w:rPr>
          <w:i/>
          <w:sz w:val="28"/>
          <w:szCs w:val="28"/>
          <w:u w:val="single"/>
        </w:rPr>
      </w:pPr>
      <w:r>
        <w:rPr>
          <w:i/>
          <w:sz w:val="28"/>
          <w:szCs w:val="28"/>
          <w:u w:val="single"/>
        </w:rPr>
        <w:t>- Федеральный конституционный закон «О судах общей юрисдикции в Российской Федерации»;</w:t>
      </w:r>
    </w:p>
    <w:p w14:paraId="34B4256A" w14:textId="77777777" w:rsidR="00BC342F" w:rsidRDefault="006929DC">
      <w:pPr>
        <w:ind w:firstLine="709"/>
        <w:jc w:val="both"/>
        <w:rPr>
          <w:i/>
          <w:sz w:val="28"/>
          <w:szCs w:val="28"/>
          <w:u w:val="single"/>
        </w:rPr>
      </w:pPr>
      <w:r>
        <w:rPr>
          <w:i/>
          <w:sz w:val="28"/>
          <w:szCs w:val="28"/>
          <w:u w:val="single"/>
        </w:rPr>
        <w:t>- Закон Российской Федерации «О статусе судей в Российской Федерации»;</w:t>
      </w:r>
    </w:p>
    <w:p w14:paraId="7E0C1FDB" w14:textId="77777777" w:rsidR="00BC342F" w:rsidRDefault="006929DC">
      <w:pPr>
        <w:ind w:firstLine="709"/>
        <w:jc w:val="both"/>
        <w:rPr>
          <w:i/>
          <w:sz w:val="28"/>
          <w:szCs w:val="28"/>
          <w:u w:val="single"/>
        </w:rPr>
      </w:pPr>
      <w:r>
        <w:rPr>
          <w:i/>
          <w:sz w:val="28"/>
          <w:szCs w:val="28"/>
          <w:u w:val="single"/>
        </w:rPr>
        <w:t>- Федеральный закон «Об органах судейского сообщества в Российской Федерации»;</w:t>
      </w:r>
    </w:p>
    <w:p w14:paraId="322F1849" w14:textId="77777777" w:rsidR="00BC342F" w:rsidRDefault="006929DC">
      <w:pPr>
        <w:ind w:firstLine="709"/>
        <w:jc w:val="both"/>
        <w:rPr>
          <w:i/>
          <w:sz w:val="28"/>
          <w:szCs w:val="28"/>
          <w:u w:val="single"/>
        </w:rPr>
      </w:pPr>
      <w:r>
        <w:rPr>
          <w:i/>
          <w:sz w:val="28"/>
          <w:szCs w:val="28"/>
          <w:u w:val="single"/>
        </w:rPr>
        <w:t>- Федеральный закон «О мировых судьях в Российской Федерации»;</w:t>
      </w:r>
    </w:p>
    <w:p w14:paraId="53C36895" w14:textId="77777777" w:rsidR="00BC342F" w:rsidRDefault="006929DC">
      <w:pPr>
        <w:ind w:firstLine="709"/>
        <w:jc w:val="both"/>
        <w:rPr>
          <w:i/>
          <w:sz w:val="28"/>
          <w:szCs w:val="28"/>
          <w:u w:val="single"/>
        </w:rPr>
      </w:pPr>
      <w:r>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0A900196" w14:textId="77777777" w:rsidR="00BC342F" w:rsidRDefault="006929DC">
      <w:pPr>
        <w:ind w:firstLine="709"/>
        <w:jc w:val="both"/>
        <w:rPr>
          <w:i/>
          <w:sz w:val="28"/>
          <w:szCs w:val="28"/>
          <w:u w:val="single"/>
        </w:rPr>
      </w:pPr>
      <w:r>
        <w:rPr>
          <w:i/>
          <w:sz w:val="28"/>
          <w:szCs w:val="28"/>
          <w:u w:val="single"/>
        </w:rPr>
        <w:t>- Закон Брянской области «О мировых судьях Брянской области»;</w:t>
      </w:r>
    </w:p>
    <w:p w14:paraId="519988B8" w14:textId="77777777" w:rsidR="00BC342F" w:rsidRDefault="006929DC">
      <w:pPr>
        <w:ind w:firstLine="709"/>
        <w:jc w:val="both"/>
        <w:rPr>
          <w:i/>
          <w:sz w:val="28"/>
          <w:szCs w:val="28"/>
          <w:u w:val="single"/>
        </w:rPr>
      </w:pPr>
      <w:r>
        <w:rPr>
          <w:i/>
          <w:sz w:val="28"/>
          <w:szCs w:val="28"/>
          <w:u w:val="single"/>
        </w:rPr>
        <w:t>- Закон Брянской области «О создании должностей мировых судей и судебных участков в Брянской области»;</w:t>
      </w:r>
    </w:p>
    <w:p w14:paraId="0A1EE1A6" w14:textId="77777777" w:rsidR="00BC342F" w:rsidRDefault="006929DC">
      <w:pPr>
        <w:ind w:firstLine="709"/>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5DC358DF" w14:textId="77777777" w:rsidR="00BC342F" w:rsidRDefault="006929DC">
      <w:pPr>
        <w:ind w:firstLine="709"/>
        <w:jc w:val="both"/>
        <w:rPr>
          <w:i/>
          <w:sz w:val="28"/>
          <w:szCs w:val="28"/>
          <w:u w:val="single"/>
        </w:rPr>
      </w:pPr>
      <w:r>
        <w:rPr>
          <w:i/>
          <w:sz w:val="28"/>
          <w:szCs w:val="28"/>
          <w:u w:val="single"/>
        </w:rPr>
        <w:t>- документы, регламентирующие служебную деятельность;</w:t>
      </w:r>
    </w:p>
    <w:p w14:paraId="2A354C5D" w14:textId="77777777" w:rsidR="00BC342F" w:rsidRDefault="006929DC">
      <w:pPr>
        <w:ind w:firstLine="709"/>
        <w:jc w:val="both"/>
        <w:rPr>
          <w:i/>
          <w:sz w:val="28"/>
          <w:szCs w:val="28"/>
          <w:u w:val="single"/>
        </w:rPr>
      </w:pPr>
      <w:r>
        <w:rPr>
          <w:i/>
          <w:sz w:val="28"/>
          <w:szCs w:val="28"/>
          <w:u w:val="single"/>
        </w:rPr>
        <w:t>- инструктивные материалы по ведению судебного делопроизводства у мирового судьи;</w:t>
      </w:r>
    </w:p>
    <w:p w14:paraId="59BF4E18" w14:textId="77777777" w:rsidR="00BC342F" w:rsidRDefault="006929DC">
      <w:pPr>
        <w:ind w:firstLine="709"/>
        <w:jc w:val="both"/>
        <w:rPr>
          <w:i/>
          <w:sz w:val="28"/>
          <w:szCs w:val="28"/>
          <w:u w:val="single"/>
        </w:rPr>
      </w:pPr>
      <w:r>
        <w:rPr>
          <w:i/>
          <w:sz w:val="28"/>
          <w:szCs w:val="28"/>
          <w:u w:val="single"/>
        </w:rPr>
        <w:t>- нормы процессуального и материального права.</w:t>
      </w:r>
    </w:p>
    <w:p w14:paraId="1B23E568" w14:textId="77777777" w:rsidR="00BC342F" w:rsidRDefault="006929D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4B2495D5"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5594D80E" w14:textId="77777777" w:rsidR="00BC342F" w:rsidRDefault="006929DC">
      <w:pPr>
        <w:shd w:val="clear" w:color="auto" w:fill="FFFFFF"/>
        <w:spacing w:line="322" w:lineRule="exact"/>
        <w:ind w:right="65" w:firstLine="709"/>
        <w:jc w:val="both"/>
        <w:rPr>
          <w:sz w:val="28"/>
          <w:szCs w:val="28"/>
        </w:rPr>
      </w:pPr>
      <w:r>
        <w:rPr>
          <w:sz w:val="28"/>
          <w:szCs w:val="28"/>
        </w:rPr>
        <w:t>6) к профессиональные умениям:</w:t>
      </w:r>
    </w:p>
    <w:p w14:paraId="4A317C75" w14:textId="77777777" w:rsidR="00BC342F" w:rsidRDefault="006929D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67807981" w14:textId="77777777" w:rsidR="00BC342F" w:rsidRDefault="006929D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46C2445F" w14:textId="77777777" w:rsidR="00BC342F" w:rsidRDefault="006929D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не установлены.</w:t>
      </w:r>
    </w:p>
    <w:p w14:paraId="25C5C9AE" w14:textId="77777777" w:rsidR="00BC342F" w:rsidRDefault="006929DC">
      <w:pPr>
        <w:widowControl/>
        <w:suppressAutoHyphens w:val="0"/>
        <w:rPr>
          <w:i/>
          <w:sz w:val="28"/>
          <w:szCs w:val="28"/>
          <w:u w:val="single"/>
        </w:rPr>
      </w:pPr>
      <w:r>
        <w:br w:type="page"/>
      </w:r>
    </w:p>
    <w:p w14:paraId="2FD6D188" w14:textId="77777777" w:rsidR="00BC342F" w:rsidRDefault="006929DC">
      <w:pPr>
        <w:shd w:val="clear" w:color="auto" w:fill="FFFFFF"/>
        <w:jc w:val="center"/>
        <w:rPr>
          <w:b/>
          <w:color w:val="FF0000"/>
          <w:sz w:val="28"/>
          <w:szCs w:val="28"/>
        </w:rPr>
      </w:pPr>
      <w:r>
        <w:rPr>
          <w:b/>
          <w:color w:val="000000"/>
          <w:sz w:val="28"/>
          <w:szCs w:val="28"/>
        </w:rPr>
        <w:lastRenderedPageBreak/>
        <w:t xml:space="preserve">Квалификационные требования для замещения должности гражданской службы категории «специалисты» ведущей группы должностей гражданской службы </w:t>
      </w:r>
      <w:r>
        <w:rPr>
          <w:b/>
          <w:i/>
          <w:color w:val="000000"/>
          <w:sz w:val="28"/>
          <w:szCs w:val="28"/>
          <w:u w:val="single"/>
        </w:rPr>
        <w:t>ведущий консультант организационно-правового отдела управления</w:t>
      </w:r>
    </w:p>
    <w:p w14:paraId="5F312685" w14:textId="77777777" w:rsidR="00BC342F" w:rsidRDefault="00BC342F">
      <w:pPr>
        <w:shd w:val="clear" w:color="auto" w:fill="FFFFFF"/>
        <w:spacing w:line="322" w:lineRule="exact"/>
        <w:ind w:right="65"/>
        <w:jc w:val="both"/>
        <w:rPr>
          <w:color w:val="000000"/>
          <w:sz w:val="28"/>
          <w:szCs w:val="28"/>
        </w:rPr>
      </w:pPr>
    </w:p>
    <w:p w14:paraId="7B9FAD88"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 xml:space="preserve">1. Требования к уровню профессионального образования: </w:t>
      </w:r>
      <w:r>
        <w:rPr>
          <w:i/>
          <w:color w:val="000000"/>
          <w:sz w:val="28"/>
          <w:szCs w:val="28"/>
          <w:u w:val="single"/>
        </w:rPr>
        <w:t>наличие высшего образования</w:t>
      </w:r>
      <w:r>
        <w:rPr>
          <w:color w:val="000000"/>
          <w:sz w:val="28"/>
          <w:szCs w:val="28"/>
        </w:rPr>
        <w:t>.</w:t>
      </w:r>
    </w:p>
    <w:p w14:paraId="37D125DB"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 xml:space="preserve">2. Требования к стажу гражданской службы или стажу работы по специальности, направлению подготовки </w:t>
      </w:r>
      <w:r>
        <w:rPr>
          <w:i/>
          <w:color w:val="000000"/>
          <w:sz w:val="28"/>
          <w:szCs w:val="28"/>
          <w:u w:val="single"/>
        </w:rPr>
        <w:t>без предъявления требований к стажу</w:t>
      </w:r>
      <w:r>
        <w:rPr>
          <w:color w:val="000000"/>
          <w:sz w:val="28"/>
          <w:szCs w:val="28"/>
        </w:rPr>
        <w:t>.</w:t>
      </w:r>
    </w:p>
    <w:p w14:paraId="6DA60850"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3. Требования к знаниям и умениям, необходимым для исполнения должностных обязанностей:</w:t>
      </w:r>
    </w:p>
    <w:p w14:paraId="1599E964"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1) к базовым знаниям:</w:t>
      </w:r>
    </w:p>
    <w:p w14:paraId="4C9B4C69"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знание государственного языка Российской Федерации (русского языка);</w:t>
      </w:r>
    </w:p>
    <w:p w14:paraId="7CCF42FD"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знание основ: </w:t>
      </w:r>
    </w:p>
    <w:p w14:paraId="3649E4DD"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Конституции Российской Федерации;</w:t>
      </w:r>
    </w:p>
    <w:p w14:paraId="4BDDBCFD"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Устава Брянской области;</w:t>
      </w:r>
    </w:p>
    <w:p w14:paraId="14A8136C"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законодательства о гражданской службе в Российской Федерации и Брянской области; </w:t>
      </w:r>
    </w:p>
    <w:p w14:paraId="0EFDE417"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законодательства о противодействии коррупции в Российской Федерации и Брянской области; </w:t>
      </w:r>
    </w:p>
    <w:p w14:paraId="3D23EF44"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269EE44A" w14:textId="77777777" w:rsidR="00BC342F" w:rsidRDefault="006929DC">
      <w:pPr>
        <w:ind w:firstLine="709"/>
        <w:jc w:val="both"/>
        <w:rPr>
          <w:color w:val="FF0000"/>
          <w:sz w:val="28"/>
          <w:szCs w:val="28"/>
        </w:rPr>
      </w:pPr>
      <w:r>
        <w:rPr>
          <w:color w:val="000000"/>
          <w:sz w:val="28"/>
          <w:szCs w:val="28"/>
        </w:rPr>
        <w:t xml:space="preserve">2) к базовым умениям: </w:t>
      </w:r>
    </w:p>
    <w:p w14:paraId="38A8A388" w14:textId="77777777" w:rsidR="00BC342F" w:rsidRDefault="006929DC">
      <w:pPr>
        <w:ind w:firstLine="709"/>
        <w:jc w:val="both"/>
        <w:rPr>
          <w:i/>
          <w:color w:val="FF0000"/>
          <w:sz w:val="28"/>
          <w:szCs w:val="28"/>
          <w:u w:val="single"/>
        </w:rPr>
      </w:pPr>
      <w:r>
        <w:rPr>
          <w:i/>
          <w:color w:val="000000"/>
          <w:sz w:val="28"/>
          <w:szCs w:val="28"/>
          <w:u w:val="single"/>
        </w:rPr>
        <w:t>- умение мыслить системно (стратегически);</w:t>
      </w:r>
    </w:p>
    <w:p w14:paraId="3896582C" w14:textId="77777777" w:rsidR="00BC342F" w:rsidRDefault="006929DC">
      <w:pPr>
        <w:ind w:firstLine="709"/>
        <w:jc w:val="both"/>
        <w:rPr>
          <w:i/>
          <w:color w:val="FF0000"/>
          <w:sz w:val="28"/>
          <w:szCs w:val="28"/>
          <w:u w:val="single"/>
        </w:rPr>
      </w:pPr>
      <w:r>
        <w:rPr>
          <w:i/>
          <w:color w:val="000000"/>
          <w:sz w:val="28"/>
          <w:szCs w:val="28"/>
          <w:u w:val="single"/>
        </w:rPr>
        <w:t>- умение планировать и рационально использовать служебное время;</w:t>
      </w:r>
    </w:p>
    <w:p w14:paraId="7AC15990" w14:textId="77777777" w:rsidR="00BC342F" w:rsidRDefault="006929DC">
      <w:pPr>
        <w:ind w:firstLine="709"/>
        <w:jc w:val="both"/>
        <w:rPr>
          <w:i/>
          <w:color w:val="FF0000"/>
          <w:sz w:val="28"/>
          <w:szCs w:val="28"/>
          <w:u w:val="single"/>
        </w:rPr>
      </w:pPr>
      <w:r>
        <w:rPr>
          <w:i/>
          <w:color w:val="000000"/>
          <w:sz w:val="28"/>
          <w:szCs w:val="28"/>
          <w:u w:val="single"/>
        </w:rPr>
        <w:t>- умение достигать результата;</w:t>
      </w:r>
    </w:p>
    <w:p w14:paraId="6695D163" w14:textId="77777777" w:rsidR="00BC342F" w:rsidRDefault="006929DC">
      <w:pPr>
        <w:ind w:firstLine="709"/>
        <w:jc w:val="both"/>
        <w:rPr>
          <w:i/>
          <w:color w:val="FF0000"/>
          <w:sz w:val="28"/>
          <w:szCs w:val="28"/>
          <w:u w:val="single"/>
        </w:rPr>
      </w:pPr>
      <w:r>
        <w:rPr>
          <w:i/>
          <w:color w:val="000000"/>
          <w:sz w:val="28"/>
          <w:szCs w:val="28"/>
          <w:u w:val="single"/>
        </w:rPr>
        <w:t>- коммуникативные умения;</w:t>
      </w:r>
    </w:p>
    <w:p w14:paraId="1C8EA858" w14:textId="77777777" w:rsidR="00BC342F" w:rsidRDefault="006929DC">
      <w:pPr>
        <w:ind w:firstLine="709"/>
        <w:jc w:val="both"/>
        <w:rPr>
          <w:i/>
          <w:color w:val="FF0000"/>
          <w:sz w:val="28"/>
          <w:szCs w:val="28"/>
          <w:u w:val="single"/>
        </w:rPr>
      </w:pPr>
      <w:r>
        <w:rPr>
          <w:i/>
          <w:color w:val="000000"/>
          <w:sz w:val="28"/>
          <w:szCs w:val="28"/>
          <w:u w:val="single"/>
        </w:rPr>
        <w:t>- умение управлять изменениями.</w:t>
      </w:r>
    </w:p>
    <w:p w14:paraId="27DD0898" w14:textId="77777777" w:rsidR="00BC342F" w:rsidRDefault="006929DC">
      <w:pPr>
        <w:ind w:firstLine="709"/>
        <w:jc w:val="both"/>
        <w:rPr>
          <w:color w:val="FF0000"/>
          <w:sz w:val="28"/>
          <w:szCs w:val="28"/>
        </w:rPr>
      </w:pPr>
      <w:r>
        <w:rPr>
          <w:color w:val="000000"/>
          <w:sz w:val="28"/>
          <w:szCs w:val="28"/>
        </w:rPr>
        <w:t>3) к базовым знаниям и умениям в области информационно-коммуникационных технологий:</w:t>
      </w:r>
    </w:p>
    <w:p w14:paraId="659F73C7" w14:textId="77777777" w:rsidR="00BC342F" w:rsidRDefault="006929DC">
      <w:pPr>
        <w:ind w:firstLine="709"/>
        <w:jc w:val="both"/>
        <w:rPr>
          <w:i/>
          <w:color w:val="FF0000"/>
          <w:sz w:val="28"/>
          <w:szCs w:val="28"/>
          <w:u w:val="single"/>
        </w:rPr>
      </w:pPr>
      <w:r>
        <w:rPr>
          <w:i/>
          <w:color w:val="000000"/>
          <w:sz w:val="28"/>
          <w:szCs w:val="28"/>
          <w:u w:val="single"/>
        </w:rPr>
        <w:t>- знание составляющих ПК;</w:t>
      </w:r>
    </w:p>
    <w:p w14:paraId="31297ADA" w14:textId="77777777" w:rsidR="00BC342F" w:rsidRDefault="006929DC">
      <w:pPr>
        <w:ind w:firstLine="709"/>
        <w:jc w:val="both"/>
        <w:rPr>
          <w:i/>
          <w:color w:val="FF0000"/>
          <w:sz w:val="28"/>
          <w:szCs w:val="28"/>
          <w:u w:val="single"/>
        </w:rPr>
      </w:pPr>
      <w:r>
        <w:rPr>
          <w:i/>
          <w:color w:val="000000"/>
          <w:sz w:val="28"/>
          <w:szCs w:val="28"/>
          <w:u w:val="single"/>
        </w:rPr>
        <w:t>- общие знания современных коммуникаций, программного обеспечения;</w:t>
      </w:r>
    </w:p>
    <w:p w14:paraId="1F5AC3B5" w14:textId="77777777" w:rsidR="00BC342F" w:rsidRDefault="006929DC">
      <w:pPr>
        <w:ind w:firstLine="709"/>
        <w:jc w:val="both"/>
        <w:rPr>
          <w:i/>
          <w:color w:val="FF0000"/>
          <w:sz w:val="28"/>
          <w:szCs w:val="28"/>
          <w:u w:val="single"/>
        </w:rPr>
      </w:pPr>
      <w:r>
        <w:rPr>
          <w:i/>
          <w:color w:val="000000"/>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812A74E" w14:textId="77777777" w:rsidR="00BC342F" w:rsidRDefault="006929DC">
      <w:pPr>
        <w:ind w:firstLine="709"/>
        <w:jc w:val="both"/>
        <w:rPr>
          <w:i/>
          <w:color w:val="FF0000"/>
          <w:sz w:val="28"/>
          <w:szCs w:val="28"/>
          <w:u w:val="single"/>
        </w:rPr>
      </w:pPr>
      <w:r>
        <w:rPr>
          <w:i/>
          <w:color w:val="000000"/>
          <w:sz w:val="28"/>
          <w:szCs w:val="28"/>
          <w:u w:val="single"/>
        </w:rPr>
        <w:t>- умение пользоваться современной оргтехникой;</w:t>
      </w:r>
    </w:p>
    <w:p w14:paraId="7EA95025" w14:textId="77777777" w:rsidR="00BC342F" w:rsidRDefault="006929DC">
      <w:pPr>
        <w:ind w:firstLine="709"/>
        <w:jc w:val="both"/>
        <w:rPr>
          <w:i/>
          <w:color w:val="FF0000"/>
          <w:sz w:val="28"/>
          <w:szCs w:val="28"/>
          <w:u w:val="single"/>
        </w:rPr>
      </w:pPr>
      <w:r>
        <w:rPr>
          <w:i/>
          <w:color w:val="000000"/>
          <w:sz w:val="28"/>
          <w:szCs w:val="28"/>
          <w:u w:val="single"/>
        </w:rPr>
        <w:t xml:space="preserve">- умение работать с информационными системами и базами данных; </w:t>
      </w:r>
    </w:p>
    <w:p w14:paraId="4074A28A" w14:textId="77777777" w:rsidR="00BC342F" w:rsidRDefault="006929DC">
      <w:pPr>
        <w:ind w:firstLine="709"/>
        <w:jc w:val="both"/>
        <w:rPr>
          <w:i/>
          <w:color w:val="FF0000"/>
          <w:sz w:val="28"/>
          <w:szCs w:val="28"/>
          <w:u w:val="single"/>
        </w:rPr>
      </w:pPr>
      <w:r>
        <w:rPr>
          <w:i/>
          <w:color w:val="000000"/>
          <w:sz w:val="28"/>
          <w:szCs w:val="28"/>
          <w:u w:val="single"/>
        </w:rPr>
        <w:t>- работа с периферийными устройствами компьютера;</w:t>
      </w:r>
    </w:p>
    <w:p w14:paraId="558C4ECA" w14:textId="77777777" w:rsidR="00BC342F" w:rsidRDefault="006929DC">
      <w:pPr>
        <w:ind w:firstLine="709"/>
        <w:jc w:val="both"/>
        <w:rPr>
          <w:i/>
          <w:color w:val="FF0000"/>
          <w:sz w:val="28"/>
          <w:szCs w:val="28"/>
          <w:u w:val="single"/>
        </w:rPr>
      </w:pPr>
      <w:r>
        <w:rPr>
          <w:i/>
          <w:color w:val="000000"/>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2B7803E" w14:textId="77777777" w:rsidR="00BC342F" w:rsidRDefault="006929DC">
      <w:pPr>
        <w:ind w:firstLine="709"/>
        <w:jc w:val="both"/>
        <w:rPr>
          <w:i/>
          <w:color w:val="FF0000"/>
          <w:sz w:val="28"/>
          <w:szCs w:val="28"/>
          <w:u w:val="single"/>
        </w:rPr>
      </w:pPr>
      <w:r>
        <w:rPr>
          <w:i/>
          <w:color w:val="000000"/>
          <w:sz w:val="28"/>
          <w:szCs w:val="28"/>
          <w:u w:val="single"/>
        </w:rPr>
        <w:t>- работа в операционных системах;</w:t>
      </w:r>
    </w:p>
    <w:p w14:paraId="54BF6A5E" w14:textId="77777777" w:rsidR="00BC342F" w:rsidRDefault="006929DC">
      <w:pPr>
        <w:ind w:firstLine="709"/>
        <w:jc w:val="both"/>
        <w:rPr>
          <w:i/>
          <w:color w:val="FF0000"/>
          <w:sz w:val="28"/>
          <w:szCs w:val="28"/>
          <w:u w:val="single"/>
        </w:rPr>
      </w:pPr>
      <w:r>
        <w:rPr>
          <w:i/>
          <w:color w:val="000000"/>
          <w:sz w:val="28"/>
          <w:szCs w:val="28"/>
          <w:u w:val="single"/>
        </w:rPr>
        <w:t xml:space="preserve">- управление электронной почтой; </w:t>
      </w:r>
    </w:p>
    <w:p w14:paraId="4E60798F" w14:textId="77777777" w:rsidR="00BC342F" w:rsidRDefault="006929DC">
      <w:pPr>
        <w:ind w:firstLine="709"/>
        <w:jc w:val="both"/>
        <w:rPr>
          <w:i/>
          <w:color w:val="FF0000"/>
          <w:sz w:val="28"/>
          <w:szCs w:val="28"/>
          <w:u w:val="single"/>
        </w:rPr>
      </w:pPr>
      <w:r>
        <w:rPr>
          <w:i/>
          <w:color w:val="000000"/>
          <w:sz w:val="28"/>
          <w:szCs w:val="28"/>
          <w:u w:val="single"/>
        </w:rPr>
        <w:t xml:space="preserve">- работа в текстовых и графических редакторах; </w:t>
      </w:r>
    </w:p>
    <w:p w14:paraId="66243285" w14:textId="77777777" w:rsidR="00BC342F" w:rsidRDefault="006929DC">
      <w:pPr>
        <w:ind w:firstLine="709"/>
        <w:jc w:val="both"/>
        <w:rPr>
          <w:i/>
          <w:color w:val="FF0000"/>
          <w:sz w:val="28"/>
          <w:szCs w:val="28"/>
          <w:u w:val="single"/>
        </w:rPr>
      </w:pPr>
      <w:r>
        <w:rPr>
          <w:i/>
          <w:color w:val="000000"/>
          <w:sz w:val="28"/>
          <w:szCs w:val="28"/>
          <w:u w:val="single"/>
        </w:rPr>
        <w:t>- работа с электронными таблицами.</w:t>
      </w:r>
    </w:p>
    <w:p w14:paraId="15B314C6"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 xml:space="preserve">4) к профессиональным знаниям в сфере законодательства Российской </w:t>
      </w:r>
      <w:r>
        <w:rPr>
          <w:color w:val="000000"/>
          <w:sz w:val="28"/>
          <w:szCs w:val="28"/>
        </w:rPr>
        <w:lastRenderedPageBreak/>
        <w:t xml:space="preserve">Федерации и Брянской области, которыми должен обладать гражданский служащий: </w:t>
      </w:r>
    </w:p>
    <w:p w14:paraId="1230BE75"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Конституционный закон от 31.12.1996 № 1-ФКЗ «О судебной системе Российской Федерации»;</w:t>
      </w:r>
    </w:p>
    <w:p w14:paraId="73074FC3"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конституционный закон от 07.02.2011 № 1-ФКЗ «О судах общей юрисдикции в Российской Федерации»;</w:t>
      </w:r>
    </w:p>
    <w:p w14:paraId="7A8BF40E"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Закон Российской Федерации от 26.06.1992 № 3132-1 «О статусе судей в Российской Федерации»;</w:t>
      </w:r>
    </w:p>
    <w:p w14:paraId="661EC5FA"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14.03.2002 № 30-ФЗ «Об органах судейского сообщества в Российской Федерации»;</w:t>
      </w:r>
    </w:p>
    <w:p w14:paraId="459E02A1"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17.12.1998 № 188-ФЗ «О мировых судьях в Российской Федерации»;</w:t>
      </w:r>
    </w:p>
    <w:p w14:paraId="59D7A929"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29.12.1999 № 218-ФЗ «Об общем числе мировых судей и количестве судебных участков в субъектах Российской Федерации»;</w:t>
      </w:r>
    </w:p>
    <w:p w14:paraId="41817F75"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02.05.2006 № 59-ФЗ «О порядке рассмотрения обращений граждан Российской Федерации»;</w:t>
      </w:r>
    </w:p>
    <w:p w14:paraId="2003851F"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4216B307"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7BDEF94B"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Закон Брянской области от 04.11.1999 № 62-З «О мировых судьях Брянской области»;</w:t>
      </w:r>
    </w:p>
    <w:p w14:paraId="340EA5B6"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Закон Брянской области от 13.03.2000 № 9-З «О создании должностей мировых судей и судебных участков в Брянской области»;</w:t>
      </w:r>
    </w:p>
    <w:p w14:paraId="30F80D83"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72B1EA0"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документы, регламентирующих служебную деятельность;</w:t>
      </w:r>
    </w:p>
    <w:p w14:paraId="0C42B745"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инструктивные материалы по ведению судебного делопроизводства у мирового судьи;</w:t>
      </w:r>
    </w:p>
    <w:p w14:paraId="767D8F0E"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нормы процессуального и материального права;</w:t>
      </w:r>
    </w:p>
    <w:p w14:paraId="49E606BE"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нормативно-правовые акты, определяющие деятельность в сфере закупок товаров, работ, услуг для обеспечения государственных и муниципальных нужд.</w:t>
      </w:r>
    </w:p>
    <w:p w14:paraId="189D8E34"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 xml:space="preserve">5) к иным профессиональным знаниям: </w:t>
      </w:r>
    </w:p>
    <w:p w14:paraId="6F6518EF"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система и структура органов государственной власти;</w:t>
      </w:r>
    </w:p>
    <w:p w14:paraId="147A83EF"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разграничение предметов ведения, полномочий;</w:t>
      </w:r>
    </w:p>
    <w:p w14:paraId="3B242C16"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организация судебной системы России: структура и принципы. Конституционные принципы судоустройства и осуществления правосудия в Российской Федерации. Конституционные основы статуса судей;</w:t>
      </w:r>
    </w:p>
    <w:p w14:paraId="75BC0DAC"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порядок судебного делопроизводства;</w:t>
      </w:r>
    </w:p>
    <w:p w14:paraId="4A657CD7"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методы организации ведения судебной статистики;</w:t>
      </w:r>
    </w:p>
    <w:p w14:paraId="3273199A"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содержание организационно-правового обеспечения деятельности судов и мировых судей;</w:t>
      </w:r>
    </w:p>
    <w:p w14:paraId="04A9E617"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lastRenderedPageBreak/>
        <w:t>- область контрактной системы в сфере закупок товаров, работ, услуг для обеспечения государственных и муниципальных нужд;</w:t>
      </w:r>
    </w:p>
    <w:p w14:paraId="04ECBC3A"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порядок планирования и обоснования закупок товаров, работ, услуг для обеспечения государственных нужд.</w:t>
      </w:r>
    </w:p>
    <w:p w14:paraId="08FDB592"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6) к профессиональные умениям:</w:t>
      </w:r>
    </w:p>
    <w:p w14:paraId="082B53DF"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работа с заявлениями и жалобами граждан и организаций, составления писем, отчетов, справок и обобщений по вопросам организации и порядка рассмотрения обращений;</w:t>
      </w:r>
    </w:p>
    <w:p w14:paraId="013D3D79"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готовить статистические, аналитические, справочные и другие материалы по вопросам организационно-правового обеспечения деятельности судов;</w:t>
      </w:r>
    </w:p>
    <w:p w14:paraId="256C0BEC"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собирать и анализировать информацию о результатах по организационно-правовому обеспечению деятельности судов;</w:t>
      </w:r>
    </w:p>
    <w:p w14:paraId="3D1222B8"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работа в единой информационной системе в сфере закупок. </w:t>
      </w:r>
    </w:p>
    <w:p w14:paraId="7BCAC4D8" w14:textId="77777777" w:rsidR="00BC342F" w:rsidRDefault="006929DC">
      <w:pPr>
        <w:shd w:val="clear" w:color="auto" w:fill="FFFFFF"/>
        <w:spacing w:line="322" w:lineRule="exact"/>
        <w:ind w:right="65" w:firstLine="709"/>
        <w:jc w:val="both"/>
        <w:rPr>
          <w:i/>
          <w:color w:val="FF0000"/>
          <w:sz w:val="28"/>
          <w:szCs w:val="28"/>
          <w:u w:val="single"/>
        </w:rPr>
      </w:pPr>
      <w:r>
        <w:rPr>
          <w:color w:val="000000"/>
          <w:sz w:val="28"/>
          <w:szCs w:val="28"/>
        </w:rPr>
        <w:t>7) к функциональным знаниям и умениям:</w:t>
      </w:r>
      <w:r>
        <w:rPr>
          <w:i/>
          <w:color w:val="000000"/>
          <w:sz w:val="28"/>
          <w:szCs w:val="28"/>
          <w:u w:val="single"/>
        </w:rPr>
        <w:t xml:space="preserve"> </w:t>
      </w:r>
    </w:p>
    <w:p w14:paraId="2CEE8C74" w14:textId="77777777" w:rsidR="00BC342F" w:rsidRDefault="006929DC">
      <w:pPr>
        <w:shd w:val="clear" w:color="auto" w:fill="FFFFFF"/>
        <w:spacing w:line="322" w:lineRule="exact"/>
        <w:ind w:right="65" w:firstLine="709"/>
        <w:jc w:val="both"/>
        <w:rPr>
          <w:iCs/>
          <w:color w:val="FF0000"/>
          <w:sz w:val="28"/>
          <w:szCs w:val="28"/>
          <w:u w:val="single"/>
        </w:rPr>
      </w:pPr>
      <w:r>
        <w:rPr>
          <w:iCs/>
          <w:color w:val="000000"/>
          <w:sz w:val="28"/>
          <w:szCs w:val="28"/>
          <w:u w:val="single"/>
        </w:rPr>
        <w:t>Знания:</w:t>
      </w:r>
    </w:p>
    <w:p w14:paraId="568F0CE4"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понятие нормы права, нормативного правового акта, правоотношений и их признаки; </w:t>
      </w:r>
    </w:p>
    <w:p w14:paraId="48EE5CFF"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14:paraId="7B727820"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понятие реестра контрактов, заключенных заказчиками, включая понятие реестра недобросовестных поставщиков (подрядчиков, исполнителей);</w:t>
      </w:r>
    </w:p>
    <w:p w14:paraId="71776D7E"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порядок подготовки обоснования закупок;</w:t>
      </w:r>
    </w:p>
    <w:p w14:paraId="0DB05D02"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процедура общественного обсуждения закупок;</w:t>
      </w:r>
    </w:p>
    <w:p w14:paraId="41ECCE4C"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порядок определения начальной (максимальной) цены контракта, заключаемого с единственным поставщиком (подрядчиком, исполнителем);</w:t>
      </w:r>
    </w:p>
    <w:p w14:paraId="34B318C5" w14:textId="77777777" w:rsidR="00BC342F" w:rsidRDefault="006929DC">
      <w:pPr>
        <w:shd w:val="clear" w:color="auto" w:fill="FFFFFF"/>
        <w:spacing w:line="322" w:lineRule="exact"/>
        <w:ind w:right="65" w:firstLine="709"/>
        <w:jc w:val="both"/>
        <w:rPr>
          <w:i/>
          <w:color w:val="FF0000"/>
          <w:sz w:val="28"/>
          <w:szCs w:val="28"/>
          <w:u w:val="single"/>
        </w:rPr>
      </w:pPr>
      <w:bookmarkStart w:id="4" w:name="_Toc477362178"/>
      <w:r>
        <w:rPr>
          <w:i/>
          <w:color w:val="000000"/>
          <w:sz w:val="28"/>
          <w:szCs w:val="28"/>
          <w:u w:val="single"/>
        </w:rPr>
        <w:t>- порядок и особенности процедуры определения поставщиков (подрядчиков, исполнителей)</w:t>
      </w:r>
      <w:bookmarkEnd w:id="4"/>
      <w:r>
        <w:rPr>
          <w:i/>
          <w:color w:val="000000"/>
          <w:sz w:val="28"/>
          <w:szCs w:val="28"/>
          <w:u w:val="single"/>
        </w:rPr>
        <w:t xml:space="preserve"> </w:t>
      </w:r>
      <w:bookmarkStart w:id="5" w:name="_Toc477362179"/>
      <w:r>
        <w:rPr>
          <w:i/>
          <w:color w:val="000000"/>
          <w:sz w:val="28"/>
          <w:szCs w:val="28"/>
          <w:u w:val="single"/>
        </w:rPr>
        <w:t>путем проведения конкурсов и аукционов/запроса котировок/запроса предложений/закрытыми способами;</w:t>
      </w:r>
      <w:bookmarkEnd w:id="5"/>
    </w:p>
    <w:p w14:paraId="55CA0B44" w14:textId="77777777" w:rsidR="00BC342F" w:rsidRDefault="006929DC">
      <w:pPr>
        <w:shd w:val="clear" w:color="auto" w:fill="FFFFFF"/>
        <w:spacing w:line="322" w:lineRule="exact"/>
        <w:ind w:right="65" w:firstLine="709"/>
        <w:jc w:val="both"/>
        <w:rPr>
          <w:i/>
          <w:color w:val="FF0000"/>
          <w:sz w:val="28"/>
          <w:szCs w:val="28"/>
          <w:u w:val="single"/>
        </w:rPr>
      </w:pPr>
      <w:bookmarkStart w:id="6" w:name="_Toc477362180"/>
      <w:r>
        <w:rPr>
          <w:i/>
          <w:color w:val="000000"/>
          <w:sz w:val="28"/>
          <w:szCs w:val="28"/>
          <w:u w:val="single"/>
        </w:rPr>
        <w:t>- порядок и особенности процедуры осуществления закупки у единственного поставщика (подрядчика, исполнителя);</w:t>
      </w:r>
      <w:bookmarkEnd w:id="6"/>
    </w:p>
    <w:p w14:paraId="431F1767" w14:textId="77777777" w:rsidR="00BC342F" w:rsidRDefault="006929DC">
      <w:pPr>
        <w:shd w:val="clear" w:color="auto" w:fill="FFFFFF"/>
        <w:spacing w:line="322" w:lineRule="exact"/>
        <w:ind w:right="65" w:firstLine="709"/>
        <w:jc w:val="both"/>
        <w:rPr>
          <w:i/>
          <w:color w:val="FF0000"/>
          <w:sz w:val="28"/>
          <w:szCs w:val="28"/>
          <w:u w:val="single"/>
        </w:rPr>
      </w:pPr>
      <w:bookmarkStart w:id="7" w:name="_Toc477362181"/>
      <w:r>
        <w:rPr>
          <w:i/>
          <w:color w:val="000000"/>
          <w:sz w:val="28"/>
          <w:szCs w:val="28"/>
          <w:u w:val="single"/>
        </w:rPr>
        <w:t>- этапы и порядок исполнения, изменения и расторжения контракта;</w:t>
      </w:r>
      <w:bookmarkEnd w:id="7"/>
    </w:p>
    <w:p w14:paraId="1AD1B33F" w14:textId="77777777" w:rsidR="00BC342F" w:rsidRDefault="006929DC">
      <w:pPr>
        <w:shd w:val="clear" w:color="auto" w:fill="FFFFFF"/>
        <w:spacing w:line="322" w:lineRule="exact"/>
        <w:ind w:right="65" w:firstLine="709"/>
        <w:jc w:val="both"/>
        <w:rPr>
          <w:i/>
          <w:color w:val="FF0000"/>
          <w:sz w:val="28"/>
          <w:szCs w:val="28"/>
          <w:u w:val="single"/>
        </w:rPr>
      </w:pPr>
      <w:bookmarkStart w:id="8" w:name="_Toc477362182"/>
      <w:r>
        <w:rPr>
          <w:i/>
          <w:color w:val="000000"/>
          <w:sz w:val="28"/>
          <w:szCs w:val="28"/>
          <w:u w:val="single"/>
        </w:rPr>
        <w:t>- процедура проведения аудита в сфере закупок;</w:t>
      </w:r>
      <w:bookmarkEnd w:id="8"/>
    </w:p>
    <w:p w14:paraId="79D62FC8" w14:textId="77777777" w:rsidR="00BC342F" w:rsidRDefault="006929DC">
      <w:pPr>
        <w:shd w:val="clear" w:color="auto" w:fill="FFFFFF"/>
        <w:spacing w:line="322" w:lineRule="exact"/>
        <w:ind w:right="65" w:firstLine="709"/>
        <w:jc w:val="both"/>
        <w:rPr>
          <w:i/>
          <w:color w:val="FF0000"/>
          <w:sz w:val="28"/>
          <w:szCs w:val="28"/>
          <w:u w:val="single"/>
        </w:rPr>
      </w:pPr>
      <w:bookmarkStart w:id="9" w:name="_Toc477362183"/>
      <w:r>
        <w:rPr>
          <w:i/>
          <w:color w:val="000000"/>
          <w:sz w:val="28"/>
          <w:szCs w:val="28"/>
          <w:u w:val="single"/>
        </w:rPr>
        <w:t>- защита прав и интересов участников закупок;</w:t>
      </w:r>
      <w:bookmarkEnd w:id="9"/>
    </w:p>
    <w:p w14:paraId="28F3F8D4" w14:textId="77777777" w:rsidR="00BC342F" w:rsidRDefault="006929DC">
      <w:pPr>
        <w:shd w:val="clear" w:color="auto" w:fill="FFFFFF"/>
        <w:spacing w:line="322" w:lineRule="exact"/>
        <w:ind w:right="65" w:firstLine="709"/>
        <w:jc w:val="both"/>
        <w:rPr>
          <w:i/>
          <w:color w:val="FF0000"/>
          <w:sz w:val="28"/>
          <w:szCs w:val="28"/>
          <w:u w:val="single"/>
        </w:rPr>
      </w:pPr>
      <w:bookmarkStart w:id="10" w:name="_Toc477362184"/>
      <w:r>
        <w:rPr>
          <w:i/>
          <w:color w:val="000000"/>
          <w:sz w:val="28"/>
          <w:szCs w:val="28"/>
          <w:u w:val="single"/>
        </w:rPr>
        <w:t>- порядок обжалования действий (бездействия) заказчика;</w:t>
      </w:r>
      <w:bookmarkEnd w:id="10"/>
    </w:p>
    <w:p w14:paraId="329DA985"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ответственность за нарушение законодательства о контрактной системе в сфере закупок.</w:t>
      </w:r>
    </w:p>
    <w:p w14:paraId="657D1840" w14:textId="77777777" w:rsidR="00BC342F" w:rsidRDefault="006929DC">
      <w:pPr>
        <w:shd w:val="clear" w:color="auto" w:fill="FFFFFF"/>
        <w:spacing w:line="322" w:lineRule="exact"/>
        <w:ind w:right="65" w:firstLine="709"/>
        <w:jc w:val="both"/>
        <w:rPr>
          <w:iCs/>
          <w:color w:val="FF0000"/>
          <w:sz w:val="28"/>
          <w:szCs w:val="28"/>
          <w:u w:val="single"/>
        </w:rPr>
      </w:pPr>
      <w:r>
        <w:rPr>
          <w:iCs/>
          <w:color w:val="000000"/>
          <w:sz w:val="28"/>
          <w:szCs w:val="28"/>
          <w:u w:val="single"/>
        </w:rPr>
        <w:t xml:space="preserve">Умения: </w:t>
      </w:r>
    </w:p>
    <w:p w14:paraId="0B182D4A"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планирование закупок;</w:t>
      </w:r>
    </w:p>
    <w:p w14:paraId="398E21C9"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организация и проведение процедур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14:paraId="1CB2F4D0"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осуществление закупки у единственного поставщика (подрядчика, исполнителя);</w:t>
      </w:r>
    </w:p>
    <w:p w14:paraId="18668C68"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lastRenderedPageBreak/>
        <w:t>- исполнение государственных контрактов;</w:t>
      </w:r>
    </w:p>
    <w:p w14:paraId="31253824"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составление, заключение, изменение и расторжение контрактов;</w:t>
      </w:r>
    </w:p>
    <w:p w14:paraId="7BE7860E"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подготовка планов закупок;</w:t>
      </w:r>
    </w:p>
    <w:p w14:paraId="7C0EC423"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разработка технических заданий извещений и документаций об осуществлении закупок;</w:t>
      </w:r>
    </w:p>
    <w:p w14:paraId="5D87790F"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подготовка обоснования закупок;</w:t>
      </w:r>
    </w:p>
    <w:p w14:paraId="313C2884"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реализация мероприятий по общественному обсуждению закупок;</w:t>
      </w:r>
    </w:p>
    <w:p w14:paraId="6BEB114A" w14:textId="77777777" w:rsidR="00BC342F" w:rsidRDefault="006929DC">
      <w:pPr>
        <w:shd w:val="clear" w:color="auto" w:fill="FFFFFF"/>
        <w:spacing w:line="322" w:lineRule="exact"/>
        <w:ind w:right="65" w:firstLine="709"/>
        <w:jc w:val="both"/>
        <w:rPr>
          <w:i/>
          <w:color w:val="FF0000"/>
          <w:sz w:val="28"/>
          <w:szCs w:val="28"/>
          <w:u w:val="single"/>
        </w:rPr>
      </w:pPr>
      <w:bookmarkStart w:id="11" w:name="_Toc477362187"/>
      <w:r>
        <w:rPr>
          <w:i/>
          <w:color w:val="000000"/>
          <w:sz w:val="28"/>
          <w:szCs w:val="28"/>
          <w:u w:val="single"/>
        </w:rPr>
        <w:t>- определение начальной (максимальной) цены контракта, заключаемого с единственным поставщиком (подрядчиком, исполнителем);</w:t>
      </w:r>
      <w:bookmarkEnd w:id="11"/>
    </w:p>
    <w:p w14:paraId="34032CB5" w14:textId="77777777" w:rsidR="00BC342F" w:rsidRDefault="006929DC">
      <w:pPr>
        <w:shd w:val="clear" w:color="auto" w:fill="FFFFFF"/>
        <w:spacing w:line="322" w:lineRule="exact"/>
        <w:ind w:right="65" w:firstLine="709"/>
        <w:jc w:val="both"/>
        <w:rPr>
          <w:i/>
          <w:color w:val="FF0000"/>
          <w:sz w:val="28"/>
          <w:szCs w:val="28"/>
          <w:u w:val="single"/>
        </w:rPr>
      </w:pPr>
      <w:bookmarkStart w:id="12" w:name="_Toc477362188"/>
      <w:r>
        <w:rPr>
          <w:i/>
          <w:color w:val="000000"/>
          <w:sz w:val="28"/>
          <w:szCs w:val="28"/>
          <w:u w:val="single"/>
        </w:rPr>
        <w:t>- применение антидемпинговых мер при проведении закупок.</w:t>
      </w:r>
      <w:bookmarkEnd w:id="12"/>
    </w:p>
    <w:p w14:paraId="78D6FA16" w14:textId="77777777" w:rsidR="00BC342F" w:rsidRDefault="006929DC">
      <w:pPr>
        <w:widowControl/>
        <w:suppressAutoHyphens w:val="0"/>
        <w:rPr>
          <w:color w:val="000000"/>
          <w:sz w:val="28"/>
          <w:szCs w:val="28"/>
        </w:rPr>
      </w:pPr>
      <w:r>
        <w:br w:type="page"/>
      </w:r>
    </w:p>
    <w:p w14:paraId="6A451221" w14:textId="77777777" w:rsidR="00BC342F" w:rsidRDefault="006929DC">
      <w:pPr>
        <w:shd w:val="clear" w:color="auto" w:fill="FFFFFF"/>
        <w:jc w:val="center"/>
        <w:rPr>
          <w:b/>
          <w:color w:val="FF0000"/>
          <w:sz w:val="28"/>
          <w:szCs w:val="28"/>
        </w:rPr>
      </w:pPr>
      <w:r>
        <w:rPr>
          <w:b/>
          <w:color w:val="000000"/>
          <w:sz w:val="28"/>
          <w:szCs w:val="28"/>
        </w:rPr>
        <w:lastRenderedPageBreak/>
        <w:t xml:space="preserve">Квалификационные требования для замещения должности гражданской службы категории «специалисты» ведущей группы должностей гражданской службы </w:t>
      </w:r>
      <w:r>
        <w:rPr>
          <w:b/>
          <w:i/>
          <w:color w:val="000000"/>
          <w:sz w:val="28"/>
          <w:szCs w:val="28"/>
          <w:u w:val="single"/>
        </w:rPr>
        <w:t>главный консультант отдела кадров управления</w:t>
      </w:r>
    </w:p>
    <w:p w14:paraId="76D56ACE" w14:textId="77777777" w:rsidR="00BC342F" w:rsidRDefault="00BC342F">
      <w:pPr>
        <w:shd w:val="clear" w:color="auto" w:fill="FFFFFF"/>
        <w:spacing w:line="322" w:lineRule="exact"/>
        <w:ind w:right="65"/>
        <w:jc w:val="both"/>
        <w:rPr>
          <w:color w:val="000000"/>
          <w:sz w:val="28"/>
          <w:szCs w:val="28"/>
        </w:rPr>
      </w:pPr>
    </w:p>
    <w:p w14:paraId="746F5379"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 xml:space="preserve">1. Требования к уровню профессионального образования: </w:t>
      </w:r>
      <w:r>
        <w:rPr>
          <w:i/>
          <w:color w:val="000000"/>
          <w:sz w:val="28"/>
          <w:szCs w:val="28"/>
          <w:u w:val="single"/>
        </w:rPr>
        <w:t>наличие высшего образования</w:t>
      </w:r>
      <w:r>
        <w:rPr>
          <w:color w:val="000000"/>
          <w:sz w:val="28"/>
          <w:szCs w:val="28"/>
        </w:rPr>
        <w:t>.</w:t>
      </w:r>
    </w:p>
    <w:p w14:paraId="6DE245DC"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 xml:space="preserve">2. Требования к стажу гражданской службы или стажу работы по специальности, направлению подготовки </w:t>
      </w:r>
      <w:r>
        <w:rPr>
          <w:i/>
          <w:color w:val="000000"/>
          <w:sz w:val="28"/>
          <w:szCs w:val="28"/>
          <w:u w:val="single"/>
        </w:rPr>
        <w:t>без предъявления требований к стажу</w:t>
      </w:r>
      <w:r>
        <w:rPr>
          <w:color w:val="000000"/>
          <w:sz w:val="28"/>
          <w:szCs w:val="28"/>
        </w:rPr>
        <w:t>.</w:t>
      </w:r>
    </w:p>
    <w:p w14:paraId="1C9F0156"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3. Требования к знаниям и умениям, необходимым для исполнения должностных обязанностей:</w:t>
      </w:r>
    </w:p>
    <w:p w14:paraId="1B02EFD3"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1) к базовым знаниям:</w:t>
      </w:r>
    </w:p>
    <w:p w14:paraId="5AB7323D"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знание государственного языка Российской Федерации (русского языка);</w:t>
      </w:r>
    </w:p>
    <w:p w14:paraId="410F3E07"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знание основ: </w:t>
      </w:r>
    </w:p>
    <w:p w14:paraId="00CB73A7"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Конституции Российской Федерации;</w:t>
      </w:r>
    </w:p>
    <w:p w14:paraId="182090BB" w14:textId="77777777" w:rsidR="00BC342F" w:rsidRDefault="006929DC">
      <w:pPr>
        <w:shd w:val="clear" w:color="auto" w:fill="FFFFFF"/>
        <w:spacing w:line="322" w:lineRule="exact"/>
        <w:ind w:right="65" w:firstLine="708"/>
        <w:jc w:val="both"/>
        <w:rPr>
          <w:i/>
          <w:color w:val="FF0000"/>
          <w:sz w:val="28"/>
          <w:szCs w:val="28"/>
          <w:u w:val="single"/>
        </w:rPr>
      </w:pPr>
      <w:r>
        <w:rPr>
          <w:i/>
          <w:color w:val="000000"/>
          <w:sz w:val="28"/>
          <w:szCs w:val="28"/>
          <w:u w:val="single"/>
        </w:rPr>
        <w:t>- Устава Брянской области;</w:t>
      </w:r>
    </w:p>
    <w:p w14:paraId="345D1F37"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законодательства о гражданской службе в Российской Федерации и Брянской области; </w:t>
      </w:r>
    </w:p>
    <w:p w14:paraId="738358AE"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законодательства о противодействии коррупции в Российской Федерации и Брянской области; </w:t>
      </w:r>
    </w:p>
    <w:p w14:paraId="10EE0FA6"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17DB1BEA" w14:textId="77777777" w:rsidR="00BC342F" w:rsidRDefault="006929DC">
      <w:pPr>
        <w:ind w:firstLine="709"/>
        <w:jc w:val="both"/>
        <w:rPr>
          <w:color w:val="FF0000"/>
          <w:sz w:val="28"/>
          <w:szCs w:val="28"/>
        </w:rPr>
      </w:pPr>
      <w:r>
        <w:rPr>
          <w:color w:val="000000"/>
          <w:sz w:val="28"/>
          <w:szCs w:val="28"/>
        </w:rPr>
        <w:t xml:space="preserve">2) к базовым умениям: </w:t>
      </w:r>
    </w:p>
    <w:p w14:paraId="4BCA93DC" w14:textId="77777777" w:rsidR="00BC342F" w:rsidRDefault="006929DC">
      <w:pPr>
        <w:ind w:firstLine="709"/>
        <w:jc w:val="both"/>
        <w:rPr>
          <w:i/>
          <w:color w:val="FF0000"/>
          <w:sz w:val="28"/>
          <w:szCs w:val="28"/>
          <w:u w:val="single"/>
        </w:rPr>
      </w:pPr>
      <w:r>
        <w:rPr>
          <w:i/>
          <w:color w:val="000000"/>
          <w:sz w:val="28"/>
          <w:szCs w:val="28"/>
          <w:u w:val="single"/>
        </w:rPr>
        <w:t>- умение мыслить системно (стратегически);</w:t>
      </w:r>
    </w:p>
    <w:p w14:paraId="35972D13" w14:textId="77777777" w:rsidR="00BC342F" w:rsidRDefault="006929DC">
      <w:pPr>
        <w:ind w:firstLine="709"/>
        <w:jc w:val="both"/>
        <w:rPr>
          <w:i/>
          <w:color w:val="FF0000"/>
          <w:sz w:val="28"/>
          <w:szCs w:val="28"/>
          <w:u w:val="single"/>
        </w:rPr>
      </w:pPr>
      <w:r>
        <w:rPr>
          <w:i/>
          <w:color w:val="000000"/>
          <w:sz w:val="28"/>
          <w:szCs w:val="28"/>
          <w:u w:val="single"/>
        </w:rPr>
        <w:t>- умение планировать и рационально использовать служебное время;</w:t>
      </w:r>
    </w:p>
    <w:p w14:paraId="03A8F6B1" w14:textId="77777777" w:rsidR="00BC342F" w:rsidRDefault="006929DC">
      <w:pPr>
        <w:ind w:firstLine="709"/>
        <w:jc w:val="both"/>
        <w:rPr>
          <w:i/>
          <w:color w:val="FF0000"/>
          <w:sz w:val="28"/>
          <w:szCs w:val="28"/>
          <w:u w:val="single"/>
        </w:rPr>
      </w:pPr>
      <w:r>
        <w:rPr>
          <w:i/>
          <w:color w:val="000000"/>
          <w:sz w:val="28"/>
          <w:szCs w:val="28"/>
          <w:u w:val="single"/>
        </w:rPr>
        <w:t>- умение достигать результата;</w:t>
      </w:r>
    </w:p>
    <w:p w14:paraId="040C8E0A" w14:textId="77777777" w:rsidR="00BC342F" w:rsidRDefault="006929DC">
      <w:pPr>
        <w:ind w:firstLine="709"/>
        <w:jc w:val="both"/>
        <w:rPr>
          <w:i/>
          <w:color w:val="FF0000"/>
          <w:sz w:val="28"/>
          <w:szCs w:val="28"/>
          <w:u w:val="single"/>
        </w:rPr>
      </w:pPr>
      <w:r>
        <w:rPr>
          <w:i/>
          <w:color w:val="000000"/>
          <w:sz w:val="28"/>
          <w:szCs w:val="28"/>
          <w:u w:val="single"/>
        </w:rPr>
        <w:t>- коммуникативные умения;</w:t>
      </w:r>
    </w:p>
    <w:p w14:paraId="70B1CFC6" w14:textId="77777777" w:rsidR="00BC342F" w:rsidRDefault="006929DC">
      <w:pPr>
        <w:ind w:firstLine="709"/>
        <w:jc w:val="both"/>
        <w:rPr>
          <w:i/>
          <w:color w:val="FF0000"/>
          <w:sz w:val="28"/>
          <w:szCs w:val="28"/>
          <w:u w:val="single"/>
        </w:rPr>
      </w:pPr>
      <w:r>
        <w:rPr>
          <w:i/>
          <w:color w:val="000000"/>
          <w:sz w:val="28"/>
          <w:szCs w:val="28"/>
          <w:u w:val="single"/>
        </w:rPr>
        <w:t>- умение управлять изменениями.</w:t>
      </w:r>
    </w:p>
    <w:p w14:paraId="707CDD55" w14:textId="77777777" w:rsidR="00BC342F" w:rsidRDefault="006929DC">
      <w:pPr>
        <w:ind w:firstLine="709"/>
        <w:jc w:val="both"/>
        <w:rPr>
          <w:color w:val="FF0000"/>
          <w:sz w:val="28"/>
          <w:szCs w:val="28"/>
        </w:rPr>
      </w:pPr>
      <w:r>
        <w:rPr>
          <w:color w:val="000000"/>
          <w:sz w:val="28"/>
          <w:szCs w:val="28"/>
        </w:rPr>
        <w:t>3) к базовым знаниям и умениям в области информационно-коммуникационных технологий:</w:t>
      </w:r>
    </w:p>
    <w:p w14:paraId="0143F035" w14:textId="77777777" w:rsidR="00BC342F" w:rsidRDefault="006929DC">
      <w:pPr>
        <w:ind w:firstLine="709"/>
        <w:jc w:val="both"/>
        <w:rPr>
          <w:i/>
          <w:color w:val="FF0000"/>
          <w:sz w:val="28"/>
          <w:szCs w:val="28"/>
          <w:u w:val="single"/>
        </w:rPr>
      </w:pPr>
      <w:r>
        <w:rPr>
          <w:i/>
          <w:color w:val="000000"/>
          <w:sz w:val="28"/>
          <w:szCs w:val="28"/>
          <w:u w:val="single"/>
        </w:rPr>
        <w:t>- знание составляющих ПК;</w:t>
      </w:r>
    </w:p>
    <w:p w14:paraId="2662CB24" w14:textId="77777777" w:rsidR="00BC342F" w:rsidRDefault="006929DC">
      <w:pPr>
        <w:ind w:firstLine="709"/>
        <w:jc w:val="both"/>
        <w:rPr>
          <w:i/>
          <w:color w:val="FF0000"/>
          <w:sz w:val="28"/>
          <w:szCs w:val="28"/>
          <w:u w:val="single"/>
        </w:rPr>
      </w:pPr>
      <w:r>
        <w:rPr>
          <w:i/>
          <w:color w:val="000000"/>
          <w:sz w:val="28"/>
          <w:szCs w:val="28"/>
          <w:u w:val="single"/>
        </w:rPr>
        <w:t>- общие знания современных коммуникаций, программного обеспечения;</w:t>
      </w:r>
    </w:p>
    <w:p w14:paraId="3717EC29" w14:textId="77777777" w:rsidR="00BC342F" w:rsidRDefault="006929DC">
      <w:pPr>
        <w:ind w:firstLine="709"/>
        <w:jc w:val="both"/>
        <w:rPr>
          <w:i/>
          <w:color w:val="FF0000"/>
          <w:sz w:val="28"/>
          <w:szCs w:val="28"/>
          <w:u w:val="single"/>
        </w:rPr>
      </w:pPr>
      <w:r>
        <w:rPr>
          <w:i/>
          <w:color w:val="000000"/>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2BCBBC32" w14:textId="77777777" w:rsidR="00BC342F" w:rsidRDefault="006929DC">
      <w:pPr>
        <w:ind w:firstLine="709"/>
        <w:jc w:val="both"/>
        <w:rPr>
          <w:i/>
          <w:color w:val="FF0000"/>
          <w:sz w:val="28"/>
          <w:szCs w:val="28"/>
          <w:u w:val="single"/>
        </w:rPr>
      </w:pPr>
      <w:r>
        <w:rPr>
          <w:i/>
          <w:color w:val="000000"/>
          <w:sz w:val="28"/>
          <w:szCs w:val="28"/>
          <w:u w:val="single"/>
        </w:rPr>
        <w:t>- умение пользоваться современной оргтехникой;</w:t>
      </w:r>
    </w:p>
    <w:p w14:paraId="41FF9D7C" w14:textId="77777777" w:rsidR="00BC342F" w:rsidRDefault="006929DC">
      <w:pPr>
        <w:ind w:firstLine="709"/>
        <w:jc w:val="both"/>
        <w:rPr>
          <w:i/>
          <w:color w:val="FF0000"/>
          <w:sz w:val="28"/>
          <w:szCs w:val="28"/>
          <w:u w:val="single"/>
        </w:rPr>
      </w:pPr>
      <w:r>
        <w:rPr>
          <w:i/>
          <w:color w:val="000000"/>
          <w:sz w:val="28"/>
          <w:szCs w:val="28"/>
          <w:u w:val="single"/>
        </w:rPr>
        <w:t xml:space="preserve">- умение работать с информационными системами и базами данных; </w:t>
      </w:r>
    </w:p>
    <w:p w14:paraId="0649774A" w14:textId="77777777" w:rsidR="00BC342F" w:rsidRDefault="006929DC">
      <w:pPr>
        <w:ind w:firstLine="709"/>
        <w:jc w:val="both"/>
        <w:rPr>
          <w:i/>
          <w:color w:val="FF0000"/>
          <w:sz w:val="28"/>
          <w:szCs w:val="28"/>
          <w:u w:val="single"/>
        </w:rPr>
      </w:pPr>
      <w:r>
        <w:rPr>
          <w:i/>
          <w:color w:val="000000"/>
          <w:sz w:val="28"/>
          <w:szCs w:val="28"/>
          <w:u w:val="single"/>
        </w:rPr>
        <w:t>- работа с периферийными устройствами компьютера;</w:t>
      </w:r>
    </w:p>
    <w:p w14:paraId="4B72122C" w14:textId="77777777" w:rsidR="00BC342F" w:rsidRDefault="006929DC">
      <w:pPr>
        <w:ind w:firstLine="709"/>
        <w:jc w:val="both"/>
        <w:rPr>
          <w:i/>
          <w:color w:val="FF0000"/>
          <w:sz w:val="28"/>
          <w:szCs w:val="28"/>
          <w:u w:val="single"/>
        </w:rPr>
      </w:pPr>
      <w:r>
        <w:rPr>
          <w:i/>
          <w:color w:val="000000"/>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722FF5FA" w14:textId="77777777" w:rsidR="00BC342F" w:rsidRDefault="006929DC">
      <w:pPr>
        <w:ind w:firstLine="709"/>
        <w:jc w:val="both"/>
        <w:rPr>
          <w:i/>
          <w:color w:val="FF0000"/>
          <w:sz w:val="28"/>
          <w:szCs w:val="28"/>
          <w:u w:val="single"/>
        </w:rPr>
      </w:pPr>
      <w:r>
        <w:rPr>
          <w:i/>
          <w:color w:val="000000"/>
          <w:sz w:val="28"/>
          <w:szCs w:val="28"/>
          <w:u w:val="single"/>
        </w:rPr>
        <w:t>- работа в операционных системах;</w:t>
      </w:r>
    </w:p>
    <w:p w14:paraId="34FC696A" w14:textId="77777777" w:rsidR="00BC342F" w:rsidRDefault="006929DC">
      <w:pPr>
        <w:ind w:firstLine="709"/>
        <w:jc w:val="both"/>
        <w:rPr>
          <w:i/>
          <w:color w:val="FF0000"/>
          <w:sz w:val="28"/>
          <w:szCs w:val="28"/>
          <w:u w:val="single"/>
        </w:rPr>
      </w:pPr>
      <w:r>
        <w:rPr>
          <w:i/>
          <w:color w:val="000000"/>
          <w:sz w:val="28"/>
          <w:szCs w:val="28"/>
          <w:u w:val="single"/>
        </w:rPr>
        <w:t xml:space="preserve">- управление электронной почтой; </w:t>
      </w:r>
    </w:p>
    <w:p w14:paraId="5264C912" w14:textId="77777777" w:rsidR="00BC342F" w:rsidRDefault="006929DC">
      <w:pPr>
        <w:ind w:firstLine="709"/>
        <w:jc w:val="both"/>
        <w:rPr>
          <w:i/>
          <w:color w:val="FF0000"/>
          <w:sz w:val="28"/>
          <w:szCs w:val="28"/>
          <w:u w:val="single"/>
        </w:rPr>
      </w:pPr>
      <w:r>
        <w:rPr>
          <w:i/>
          <w:color w:val="000000"/>
          <w:sz w:val="28"/>
          <w:szCs w:val="28"/>
          <w:u w:val="single"/>
        </w:rPr>
        <w:t xml:space="preserve">- работа в текстовых и графических редакторах; </w:t>
      </w:r>
    </w:p>
    <w:p w14:paraId="7F828EE7" w14:textId="77777777" w:rsidR="00BC342F" w:rsidRDefault="006929DC">
      <w:pPr>
        <w:ind w:firstLine="709"/>
        <w:jc w:val="both"/>
        <w:rPr>
          <w:i/>
          <w:color w:val="FF0000"/>
          <w:sz w:val="28"/>
          <w:szCs w:val="28"/>
          <w:u w:val="single"/>
        </w:rPr>
      </w:pPr>
      <w:r>
        <w:rPr>
          <w:i/>
          <w:color w:val="000000"/>
          <w:sz w:val="28"/>
          <w:szCs w:val="28"/>
          <w:u w:val="single"/>
        </w:rPr>
        <w:t>- работа с электронными таблицами.</w:t>
      </w:r>
    </w:p>
    <w:p w14:paraId="4EB12C2D"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 xml:space="preserve">4) к профессиональным знаниям в сфере законодательства Российской </w:t>
      </w:r>
      <w:r>
        <w:rPr>
          <w:color w:val="000000"/>
          <w:sz w:val="28"/>
          <w:szCs w:val="28"/>
        </w:rPr>
        <w:lastRenderedPageBreak/>
        <w:t xml:space="preserve">Федерации и Брянской области, которыми должен обладать гражданский служащий: </w:t>
      </w:r>
    </w:p>
    <w:p w14:paraId="7DF8A8B7"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Конституционный закон от 31.12.1996 № 1-ФКЗ «О судебной системе Российской Федерации»;</w:t>
      </w:r>
    </w:p>
    <w:p w14:paraId="476D63AD"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конституционный закон от 07.02.2011 № 1-ФКЗ «О судах общей юрисдикции в Российской Федерации»;</w:t>
      </w:r>
    </w:p>
    <w:p w14:paraId="4A95AC9A"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17.12.1998 № 188-ФЗ «О мировых судьях в Российской Федерации»;</w:t>
      </w:r>
    </w:p>
    <w:p w14:paraId="6B0B7818" w14:textId="77777777" w:rsidR="00BC342F" w:rsidRDefault="006929DC">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29.12.1999 № 218-ФЗ «Об общем числе мировых судей и количестве судебных участков в субъектах Российской Федерации»;</w:t>
      </w:r>
    </w:p>
    <w:p w14:paraId="320B1CFE"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Трудовой кодекс Российской Федерации от 30.12.2001 № 197-ФЗ;</w:t>
      </w:r>
    </w:p>
    <w:p w14:paraId="6F6401E1"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27.05.2003 № 58-ФЗ «О системе государственной службы Российской Федерации»;</w:t>
      </w:r>
    </w:p>
    <w:p w14:paraId="6AA90B1F"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27.07.2004 № 79-ФЗ «О государственной гражданской службе Российской Федерации»;</w:t>
      </w:r>
    </w:p>
    <w:p w14:paraId="721CA429"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02.05.2006 № 59-ФЗ «О порядке рассмотрения обращений граждан Российской Федерации»;</w:t>
      </w:r>
    </w:p>
    <w:p w14:paraId="4FD2BB6B"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25.12.2008 № 273-ФЗ «О противодействии коррупции»;</w:t>
      </w:r>
    </w:p>
    <w:p w14:paraId="626CE1E5"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03.12.2012 № 230-ФЗ «О контроле за соответствием расходов лиц, замещающих государственные должности, и иных лиц их доходам»;</w:t>
      </w:r>
    </w:p>
    <w:p w14:paraId="0622E8DC"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27.07.2006 № 152-ФЗ «О персональных данных»;</w:t>
      </w:r>
    </w:p>
    <w:p w14:paraId="044BEB29"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Президента Российской Федерации от 01.06.1998 №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w:t>
      </w:r>
    </w:p>
    <w:p w14:paraId="6F892FF3"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7D0175FC"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Распоряжение Правительства Российской Федерации от 28.12.2016 № 2867-р «Об утверждении формы представления сведений о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14:paraId="3C18365D"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Закон Брянской области от 04.11.1999 № 62-З «О мировых судьях Брянской области»;</w:t>
      </w:r>
    </w:p>
    <w:p w14:paraId="07EA6455"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Закон Брянской области от 13.03.2000 № 9-З «О создании должностей мировых судей и судебных участков в Брянской области»;</w:t>
      </w:r>
    </w:p>
    <w:p w14:paraId="4617BC7D"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Закон Брянской области от 16.06.2005 № 46-З «О государственной гражданской службе Брянской области»;</w:t>
      </w:r>
    </w:p>
    <w:p w14:paraId="17A6D650"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lastRenderedPageBreak/>
        <w:t>- Закон Брянской области от 11.07.2007 № 105-З «О противодействии коррупции в Брянской области»;</w:t>
      </w:r>
    </w:p>
    <w:p w14:paraId="767878CD"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Губернатора Брянской области от 26.02.2013 № 174 «О структуре исполнительных органов государственной власти Брянской области»;</w:t>
      </w:r>
    </w:p>
    <w:p w14:paraId="06BF4417"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Губернатора Брянской области от 31.07.2013 № 479 «Об утверждении Положения о порядке прохождения испытания на государственной гражданской службе Брянской области»;</w:t>
      </w:r>
    </w:p>
    <w:p w14:paraId="72A3E452"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Губернатора Брянской области от 21.05.2013 № 386 «Об утверждении перечня должностей государственной гражданской службы Брянской области, при назначении на которые граждане и при замещении которых государственные гражданские служащие Брянской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47AFFF3"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Губернатора Брянской области от 31.12.2013 № 637 «О кадровом резерве на государственной гражданской службе Брянской области»;</w:t>
      </w:r>
    </w:p>
    <w:p w14:paraId="4DB9BEF4"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Губернатора Брянской области от 14.07.2014 № 243 «Об утверждении Положения о проведении аттестации государственных гражданских служащих Брянской области»;</w:t>
      </w:r>
    </w:p>
    <w:p w14:paraId="69DF80E3"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Губернатора Брянской области от 25.08.2014 № 278 «Об утверждении порядка сдачи квалификационного экзамена государственными гражданскими служащими Брянской области и оценки их профессионального уровня»;</w:t>
      </w:r>
    </w:p>
    <w:p w14:paraId="3E607409"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Губернатора Брянской области от 22.10.2014 № 334 «О проверке достоверности и полноты сведений, представляемых гражданами, претендующими на замещение должностей государственной гражданской службы Брянской области, и государственными гражданскими служащими Брянской области, и соблюдения государственными гражданскими служащими Брянской области требований к служебному поведению»;</w:t>
      </w:r>
    </w:p>
    <w:p w14:paraId="15504282"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Губернатора Брянской области от 12.05.2015 № 133 «О комиссиях по соблюдению требований к служебному поведению государственных гражданских служащих Брянской области и урегулированию конфликта интересов»;</w:t>
      </w:r>
    </w:p>
    <w:p w14:paraId="43142269"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Указ Губернатора Брянской области от 01.03.2016 № 68 «Об утверждении Положения о порядке сообщения лицами, замещающими должности государственной гражданской службы Брянской области, о возможности личной заинтересованности при исполнении должностных обязанностей, которая приводит или может привести к конфликту интересов»;</w:t>
      </w:r>
    </w:p>
    <w:p w14:paraId="7678DDEC"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Постановление Правительства Брянской области от 16.12.2013 № 726-п «Об утверждении Кодекса этики и служебного поведения государственных гражданских служащих Брянской области»;</w:t>
      </w:r>
    </w:p>
    <w:p w14:paraId="15E6A764"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CB05628"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другие законодательные и иные нормативные правовые акты в области регулирования государственной гражданской службы.</w:t>
      </w:r>
    </w:p>
    <w:p w14:paraId="23E62A87"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lastRenderedPageBreak/>
        <w:t xml:space="preserve">5) к иным профессиональным знаниям: </w:t>
      </w:r>
    </w:p>
    <w:p w14:paraId="4FFA4965"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система и структура органов государственной власти;</w:t>
      </w:r>
    </w:p>
    <w:p w14:paraId="4FDE850D"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понятие кадровой стратегии и кадровой политики организации: цели, задачи, формы;</w:t>
      </w:r>
    </w:p>
    <w:p w14:paraId="26A32A00"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структура и ключевые положения должностного регламента государственного гражданского служащего и должностной инструкции муниципального служащего;</w:t>
      </w:r>
    </w:p>
    <w:p w14:paraId="5C8F1984"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порядок рассмотрения документов о присвоении классного чина государственной гражданской службы Российской Федерации федеральным государственным гражданским служащим;</w:t>
      </w:r>
    </w:p>
    <w:p w14:paraId="78D2BCC9"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понятие коррупции, причины ее возникновения и последствия;</w:t>
      </w:r>
    </w:p>
    <w:p w14:paraId="47A15112"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основные направления политики государства в сфере противодействия коррупции;</w:t>
      </w:r>
    </w:p>
    <w:p w14:paraId="12B008AB"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меры по профилактике и противодействию коррупции на государственной гражданской службе;</w:t>
      </w:r>
    </w:p>
    <w:p w14:paraId="06493588" w14:textId="77777777" w:rsidR="00BC342F" w:rsidRDefault="006929DC">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передовой зарубежный опыт противодействия коррупции на государственной службе.</w:t>
      </w:r>
    </w:p>
    <w:p w14:paraId="419758BB" w14:textId="77777777" w:rsidR="00BC342F" w:rsidRDefault="006929DC">
      <w:pPr>
        <w:shd w:val="clear" w:color="auto" w:fill="FFFFFF"/>
        <w:spacing w:line="322" w:lineRule="exact"/>
        <w:ind w:right="65" w:firstLine="709"/>
        <w:jc w:val="both"/>
        <w:rPr>
          <w:color w:val="FF0000"/>
          <w:sz w:val="28"/>
          <w:szCs w:val="28"/>
        </w:rPr>
      </w:pPr>
      <w:r>
        <w:rPr>
          <w:color w:val="000000"/>
          <w:sz w:val="28"/>
          <w:szCs w:val="28"/>
        </w:rPr>
        <w:t>6) к профессиональные умениям:</w:t>
      </w:r>
    </w:p>
    <w:p w14:paraId="6633CBDB"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применение кадровых технологий при поступлении на службу и ее прохождении;</w:t>
      </w:r>
    </w:p>
    <w:p w14:paraId="6C208D29"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оценка соответствия служащих и претендентов на замещение должности квалификационным требованиям к уровню профессионального образования, стажу гражданской службы или работы по специальности, направлению подготовки;</w:t>
      </w:r>
    </w:p>
    <w:p w14:paraId="37D460B8"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оценка коррупционных рисков;</w:t>
      </w:r>
    </w:p>
    <w:p w14:paraId="698F5260"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выявление факта наличия конфликта интересов;</w:t>
      </w:r>
    </w:p>
    <w:p w14:paraId="3A581D6B"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проведение анализа сведений о доходах, расходах, об имуществе и обязательствах имущественного характера; умение проводить оценку коррупционных рисков, выявлять конфликт интересов, разрешать конфликтные ситуации.</w:t>
      </w:r>
    </w:p>
    <w:p w14:paraId="616D64F7" w14:textId="77777777" w:rsidR="00BC342F" w:rsidRDefault="006929DC">
      <w:pPr>
        <w:shd w:val="clear" w:color="auto" w:fill="FFFFFF"/>
        <w:spacing w:line="322" w:lineRule="exact"/>
        <w:ind w:right="65" w:firstLine="709"/>
        <w:jc w:val="both"/>
        <w:rPr>
          <w:i/>
          <w:color w:val="FF0000"/>
          <w:sz w:val="28"/>
          <w:szCs w:val="28"/>
          <w:u w:val="single"/>
        </w:rPr>
      </w:pPr>
      <w:r>
        <w:rPr>
          <w:color w:val="000000"/>
          <w:sz w:val="28"/>
          <w:szCs w:val="28"/>
        </w:rPr>
        <w:t>7) к функциональным знаниям и умениям:</w:t>
      </w:r>
      <w:r>
        <w:rPr>
          <w:i/>
          <w:color w:val="000000"/>
          <w:sz w:val="28"/>
          <w:szCs w:val="28"/>
          <w:u w:val="single"/>
        </w:rPr>
        <w:t xml:space="preserve"> </w:t>
      </w:r>
    </w:p>
    <w:p w14:paraId="3CC7426E" w14:textId="77777777" w:rsidR="00BC342F" w:rsidRDefault="006929DC">
      <w:pPr>
        <w:shd w:val="clear" w:color="auto" w:fill="FFFFFF"/>
        <w:spacing w:line="322" w:lineRule="exact"/>
        <w:ind w:right="65" w:firstLine="709"/>
        <w:jc w:val="both"/>
        <w:rPr>
          <w:iCs/>
          <w:color w:val="FF0000"/>
          <w:sz w:val="28"/>
          <w:szCs w:val="28"/>
          <w:u w:val="single"/>
        </w:rPr>
      </w:pPr>
      <w:r>
        <w:rPr>
          <w:iCs/>
          <w:color w:val="000000"/>
          <w:sz w:val="28"/>
          <w:szCs w:val="28"/>
          <w:u w:val="single"/>
        </w:rPr>
        <w:t>Знания:</w:t>
      </w:r>
    </w:p>
    <w:p w14:paraId="434C429D"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функция кадровой службы организации.</w:t>
      </w:r>
    </w:p>
    <w:p w14:paraId="5FA453E7" w14:textId="77777777" w:rsidR="00BC342F" w:rsidRDefault="006929DC">
      <w:pPr>
        <w:shd w:val="clear" w:color="auto" w:fill="FFFFFF"/>
        <w:spacing w:line="322" w:lineRule="exact"/>
        <w:ind w:right="65" w:firstLine="709"/>
        <w:jc w:val="both"/>
        <w:rPr>
          <w:iCs/>
          <w:color w:val="FF0000"/>
          <w:sz w:val="28"/>
          <w:szCs w:val="28"/>
          <w:u w:val="single"/>
        </w:rPr>
      </w:pPr>
      <w:r>
        <w:rPr>
          <w:iCs/>
          <w:color w:val="000000"/>
          <w:sz w:val="28"/>
          <w:szCs w:val="28"/>
          <w:u w:val="single"/>
        </w:rPr>
        <w:t xml:space="preserve">Умения: </w:t>
      </w:r>
    </w:p>
    <w:p w14:paraId="3E33C113" w14:textId="77777777" w:rsidR="00BC342F" w:rsidRDefault="006929DC">
      <w:pPr>
        <w:shd w:val="clear" w:color="auto" w:fill="FFFFFF"/>
        <w:spacing w:line="322" w:lineRule="exact"/>
        <w:ind w:right="65" w:firstLine="709"/>
        <w:jc w:val="both"/>
        <w:rPr>
          <w:i/>
          <w:color w:val="FF0000"/>
          <w:sz w:val="28"/>
          <w:szCs w:val="28"/>
          <w:u w:val="single"/>
        </w:rPr>
      </w:pPr>
      <w:bookmarkStart w:id="13" w:name="_Toc477362175"/>
      <w:r>
        <w:rPr>
          <w:i/>
          <w:color w:val="000000"/>
          <w:sz w:val="28"/>
          <w:szCs w:val="28"/>
          <w:u w:val="single"/>
        </w:rPr>
        <w:t>- ведение личных дел, трудовых книжек гражданских служащих, работа со служебными удостоверениями;</w:t>
      </w:r>
      <w:bookmarkEnd w:id="13"/>
    </w:p>
    <w:p w14:paraId="6282CEEA" w14:textId="77777777" w:rsidR="00BC342F" w:rsidRDefault="006929DC">
      <w:pPr>
        <w:shd w:val="clear" w:color="auto" w:fill="FFFFFF"/>
        <w:spacing w:line="322" w:lineRule="exact"/>
        <w:ind w:right="65" w:firstLine="709"/>
        <w:jc w:val="both"/>
        <w:rPr>
          <w:i/>
          <w:color w:val="FF0000"/>
          <w:sz w:val="28"/>
          <w:szCs w:val="28"/>
          <w:u w:val="single"/>
        </w:rPr>
      </w:pPr>
      <w:r>
        <w:rPr>
          <w:i/>
          <w:color w:val="000000"/>
          <w:sz w:val="28"/>
          <w:szCs w:val="28"/>
          <w:u w:val="single"/>
        </w:rPr>
        <w:t>- разработка, рассмотрение и согласование проектов нормативных правовых актов и других документов.</w:t>
      </w:r>
    </w:p>
    <w:p w14:paraId="4F48DF1E" w14:textId="77777777" w:rsidR="00BC342F" w:rsidRDefault="00BC342F">
      <w:pPr>
        <w:shd w:val="clear" w:color="auto" w:fill="FFFFFF"/>
        <w:jc w:val="center"/>
        <w:rPr>
          <w:i/>
          <w:iCs/>
          <w:color w:val="000000"/>
          <w:sz w:val="28"/>
          <w:szCs w:val="28"/>
        </w:rPr>
        <w:sectPr w:rsidR="00BC342F">
          <w:headerReference w:type="default" r:id="rId7"/>
          <w:pgSz w:w="11906" w:h="16838"/>
          <w:pgMar w:top="1134" w:right="566" w:bottom="1134" w:left="1418" w:header="527" w:footer="0" w:gutter="0"/>
          <w:pgNumType w:start="1"/>
          <w:cols w:space="720"/>
          <w:formProt w:val="0"/>
          <w:titlePg/>
          <w:docGrid w:linePitch="360" w:charSpace="8192"/>
        </w:sectPr>
      </w:pPr>
    </w:p>
    <w:p w14:paraId="39A46242" w14:textId="77777777" w:rsidR="00BC342F" w:rsidRDefault="006929DC">
      <w:pPr>
        <w:shd w:val="clear" w:color="auto" w:fill="FFFFFF"/>
        <w:ind w:firstLine="708"/>
        <w:jc w:val="right"/>
        <w:rPr>
          <w:sz w:val="28"/>
          <w:szCs w:val="28"/>
        </w:rPr>
      </w:pPr>
      <w:r>
        <w:rPr>
          <w:color w:val="000000"/>
          <w:sz w:val="28"/>
          <w:szCs w:val="28"/>
        </w:rPr>
        <w:lastRenderedPageBreak/>
        <w:t>Приложение 2 к объявлению</w:t>
      </w:r>
    </w:p>
    <w:p w14:paraId="725A4814" w14:textId="77777777" w:rsidR="00BC342F" w:rsidRDefault="00BC342F">
      <w:pPr>
        <w:shd w:val="clear" w:color="auto" w:fill="FFFFFF"/>
        <w:spacing w:line="322" w:lineRule="exact"/>
        <w:ind w:right="65"/>
        <w:jc w:val="right"/>
        <w:rPr>
          <w:color w:val="000000"/>
          <w:sz w:val="28"/>
          <w:szCs w:val="28"/>
        </w:rPr>
      </w:pPr>
    </w:p>
    <w:p w14:paraId="0C8C19C2" w14:textId="77777777" w:rsidR="00BC342F" w:rsidRDefault="006929DC">
      <w:pPr>
        <w:shd w:val="clear" w:color="auto" w:fill="FFFFFF"/>
        <w:spacing w:line="322" w:lineRule="exact"/>
        <w:ind w:right="65"/>
        <w:jc w:val="center"/>
        <w:rPr>
          <w:sz w:val="28"/>
          <w:szCs w:val="28"/>
        </w:rPr>
      </w:pPr>
      <w:r>
        <w:rPr>
          <w:color w:val="000000"/>
          <w:sz w:val="28"/>
          <w:szCs w:val="28"/>
        </w:rPr>
        <w:t>ОБРАЗЕЦ ЗАЯВЛЕНИЯ</w:t>
      </w:r>
    </w:p>
    <w:p w14:paraId="75C4EFEE" w14:textId="77777777" w:rsidR="00BC342F" w:rsidRDefault="00BC342F">
      <w:pPr>
        <w:shd w:val="clear" w:color="auto" w:fill="FFFFFF"/>
        <w:spacing w:line="322" w:lineRule="exact"/>
        <w:ind w:right="65"/>
        <w:jc w:val="center"/>
        <w:rPr>
          <w:color w:val="000000"/>
          <w:sz w:val="28"/>
          <w:szCs w:val="28"/>
        </w:rPr>
      </w:pPr>
    </w:p>
    <w:p w14:paraId="1F35701B" w14:textId="77777777" w:rsidR="00BC342F" w:rsidRDefault="00BC342F">
      <w:pPr>
        <w:shd w:val="clear" w:color="auto" w:fill="FFFFFF"/>
        <w:spacing w:line="322" w:lineRule="exact"/>
        <w:ind w:right="65"/>
        <w:jc w:val="center"/>
        <w:rPr>
          <w:color w:val="000000"/>
          <w:sz w:val="28"/>
          <w:szCs w:val="28"/>
        </w:rPr>
      </w:pPr>
    </w:p>
    <w:p w14:paraId="601A6BFC" w14:textId="77777777" w:rsidR="00BC342F" w:rsidRDefault="006929DC">
      <w:pPr>
        <w:shd w:val="clear" w:color="auto" w:fill="FFFFFF"/>
        <w:spacing w:line="322" w:lineRule="exact"/>
        <w:ind w:right="65"/>
        <w:jc w:val="center"/>
        <w:rPr>
          <w:sz w:val="28"/>
          <w:szCs w:val="28"/>
        </w:rPr>
      </w:pPr>
      <w:r>
        <w:rPr>
          <w:color w:val="000000"/>
          <w:sz w:val="28"/>
          <w:szCs w:val="28"/>
        </w:rPr>
        <w:tab/>
      </w:r>
      <w:r>
        <w:rPr>
          <w:color w:val="000000"/>
          <w:sz w:val="28"/>
          <w:szCs w:val="28"/>
        </w:rPr>
        <w:tab/>
      </w:r>
    </w:p>
    <w:p w14:paraId="70AD9AE1" w14:textId="77777777" w:rsidR="00BC342F" w:rsidRDefault="006929DC">
      <w:pPr>
        <w:shd w:val="clear" w:color="auto" w:fill="FFFFFF"/>
        <w:spacing w:line="322" w:lineRule="exact"/>
        <w:ind w:left="4678" w:right="65"/>
        <w:rPr>
          <w:sz w:val="28"/>
          <w:szCs w:val="28"/>
        </w:rPr>
      </w:pPr>
      <w:r>
        <w:rPr>
          <w:color w:val="000000"/>
          <w:sz w:val="28"/>
          <w:szCs w:val="28"/>
        </w:rPr>
        <w:t>Начальнику управления мировой юстиции Брянской области</w:t>
      </w:r>
    </w:p>
    <w:p w14:paraId="4F1B9F00" w14:textId="77777777" w:rsidR="00BC342F" w:rsidRDefault="00BC342F">
      <w:pPr>
        <w:shd w:val="clear" w:color="auto" w:fill="FFFFFF"/>
        <w:spacing w:line="322" w:lineRule="exact"/>
        <w:ind w:left="4678" w:right="65"/>
        <w:rPr>
          <w:color w:val="000000"/>
          <w:sz w:val="28"/>
          <w:szCs w:val="28"/>
        </w:rPr>
      </w:pPr>
    </w:p>
    <w:p w14:paraId="71AFA72D" w14:textId="77777777" w:rsidR="00BC342F" w:rsidRDefault="006929DC">
      <w:pPr>
        <w:shd w:val="clear" w:color="auto" w:fill="FFFFFF"/>
        <w:spacing w:line="322" w:lineRule="exact"/>
        <w:ind w:left="4678" w:right="65"/>
        <w:rPr>
          <w:sz w:val="28"/>
          <w:szCs w:val="28"/>
        </w:rPr>
      </w:pPr>
      <w:r>
        <w:rPr>
          <w:color w:val="000000"/>
          <w:sz w:val="28"/>
          <w:szCs w:val="28"/>
        </w:rPr>
        <w:t>В.И. СНЫТКО</w:t>
      </w:r>
    </w:p>
    <w:p w14:paraId="7AAD63ED" w14:textId="77777777" w:rsidR="00BC342F" w:rsidRDefault="00BC342F">
      <w:pPr>
        <w:shd w:val="clear" w:color="auto" w:fill="FFFFFF"/>
        <w:spacing w:line="322" w:lineRule="exact"/>
        <w:ind w:left="4678" w:right="65"/>
        <w:rPr>
          <w:color w:val="000000"/>
          <w:sz w:val="28"/>
          <w:szCs w:val="28"/>
        </w:rPr>
      </w:pPr>
    </w:p>
    <w:p w14:paraId="68DF8197" w14:textId="77777777" w:rsidR="00BC342F" w:rsidRDefault="006929DC">
      <w:pPr>
        <w:shd w:val="clear" w:color="auto" w:fill="FFFFFF"/>
        <w:spacing w:line="322" w:lineRule="exact"/>
        <w:ind w:left="4678" w:right="65"/>
        <w:rPr>
          <w:sz w:val="28"/>
          <w:szCs w:val="28"/>
        </w:rPr>
      </w:pPr>
      <w:r>
        <w:rPr>
          <w:color w:val="000000"/>
          <w:sz w:val="28"/>
          <w:szCs w:val="28"/>
        </w:rPr>
        <w:t>_________________________________</w:t>
      </w:r>
    </w:p>
    <w:p w14:paraId="617B7FDB" w14:textId="77777777" w:rsidR="00BC342F" w:rsidRDefault="006929DC">
      <w:pPr>
        <w:shd w:val="clear" w:color="auto" w:fill="FFFFFF"/>
        <w:spacing w:line="322" w:lineRule="exact"/>
        <w:ind w:right="65"/>
        <w:jc w:val="center"/>
        <w:rPr>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(ФИО заявителя,</w:t>
      </w:r>
    </w:p>
    <w:p w14:paraId="59E4D404" w14:textId="77777777" w:rsidR="00BC342F" w:rsidRDefault="006929DC">
      <w:pPr>
        <w:shd w:val="clear" w:color="auto" w:fill="FFFFFF"/>
        <w:spacing w:line="322" w:lineRule="exact"/>
        <w:ind w:right="65"/>
        <w:jc w:val="center"/>
        <w:rPr>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адрес фактического проживания,</w:t>
      </w:r>
    </w:p>
    <w:p w14:paraId="3AA68707" w14:textId="77777777" w:rsidR="00BC342F" w:rsidRDefault="006929DC">
      <w:pPr>
        <w:shd w:val="clear" w:color="auto" w:fill="FFFFFF"/>
        <w:spacing w:line="322" w:lineRule="exact"/>
        <w:ind w:right="65"/>
        <w:jc w:val="center"/>
        <w:rPr>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дополнительно можно указать место</w:t>
      </w:r>
    </w:p>
    <w:p w14:paraId="2196EEC3" w14:textId="77777777" w:rsidR="00BC342F" w:rsidRDefault="006929DC">
      <w:pPr>
        <w:shd w:val="clear" w:color="auto" w:fill="FFFFFF"/>
        <w:spacing w:line="322" w:lineRule="exact"/>
        <w:ind w:right="65"/>
        <w:jc w:val="center"/>
        <w:rPr>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работы, должность, телефон)</w:t>
      </w:r>
    </w:p>
    <w:p w14:paraId="365272CD" w14:textId="77777777" w:rsidR="00BC342F" w:rsidRDefault="00BC342F">
      <w:pPr>
        <w:shd w:val="clear" w:color="auto" w:fill="FFFFFF"/>
        <w:spacing w:line="322" w:lineRule="exact"/>
        <w:ind w:right="65"/>
        <w:jc w:val="both"/>
        <w:rPr>
          <w:color w:val="000000"/>
          <w:sz w:val="28"/>
          <w:szCs w:val="28"/>
        </w:rPr>
      </w:pPr>
    </w:p>
    <w:p w14:paraId="140AF2A6" w14:textId="77777777" w:rsidR="00BC342F" w:rsidRDefault="00BC342F">
      <w:pPr>
        <w:shd w:val="clear" w:color="auto" w:fill="FFFFFF"/>
        <w:spacing w:line="322" w:lineRule="exact"/>
        <w:ind w:right="65"/>
        <w:jc w:val="center"/>
        <w:rPr>
          <w:color w:val="000000"/>
          <w:sz w:val="28"/>
          <w:szCs w:val="28"/>
        </w:rPr>
      </w:pPr>
    </w:p>
    <w:p w14:paraId="030B8B6C" w14:textId="77777777" w:rsidR="00BC342F" w:rsidRDefault="00BC342F">
      <w:pPr>
        <w:shd w:val="clear" w:color="auto" w:fill="FFFFFF"/>
        <w:spacing w:line="322" w:lineRule="exact"/>
        <w:ind w:right="65"/>
        <w:jc w:val="center"/>
        <w:rPr>
          <w:color w:val="000000"/>
          <w:sz w:val="28"/>
          <w:szCs w:val="28"/>
        </w:rPr>
      </w:pPr>
    </w:p>
    <w:p w14:paraId="6CF05BCA" w14:textId="77777777" w:rsidR="00BC342F" w:rsidRDefault="006929DC">
      <w:pPr>
        <w:shd w:val="clear" w:color="auto" w:fill="FFFFFF"/>
        <w:spacing w:line="322" w:lineRule="exact"/>
        <w:ind w:right="65"/>
        <w:jc w:val="center"/>
        <w:rPr>
          <w:sz w:val="28"/>
          <w:szCs w:val="28"/>
        </w:rPr>
      </w:pPr>
      <w:r>
        <w:rPr>
          <w:color w:val="000000"/>
          <w:sz w:val="28"/>
          <w:szCs w:val="28"/>
        </w:rPr>
        <w:t>заявление.</w:t>
      </w:r>
    </w:p>
    <w:p w14:paraId="5BFE3F02" w14:textId="77777777" w:rsidR="00BC342F" w:rsidRDefault="00BC342F">
      <w:pPr>
        <w:shd w:val="clear" w:color="auto" w:fill="FFFFFF"/>
        <w:spacing w:line="322" w:lineRule="exact"/>
        <w:ind w:right="65"/>
        <w:jc w:val="center"/>
        <w:rPr>
          <w:color w:val="000000"/>
          <w:sz w:val="28"/>
          <w:szCs w:val="28"/>
        </w:rPr>
      </w:pPr>
    </w:p>
    <w:p w14:paraId="43C40C6A" w14:textId="77777777" w:rsidR="00BC342F" w:rsidRDefault="006929DC">
      <w:pPr>
        <w:shd w:val="clear" w:color="auto" w:fill="FFFFFF"/>
        <w:spacing w:line="322" w:lineRule="exact"/>
        <w:ind w:right="65" w:firstLine="709"/>
        <w:jc w:val="both"/>
        <w:rPr>
          <w:sz w:val="28"/>
          <w:szCs w:val="28"/>
        </w:rPr>
      </w:pPr>
      <w:r>
        <w:rPr>
          <w:color w:val="000000"/>
          <w:sz w:val="28"/>
          <w:szCs w:val="28"/>
        </w:rPr>
        <w:t>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_____________________________________________________________ ___________________________________________________________________.</w:t>
      </w:r>
    </w:p>
    <w:p w14:paraId="531D0C6F" w14:textId="77777777" w:rsidR="00BC342F" w:rsidRDefault="006929DC">
      <w:pPr>
        <w:shd w:val="clear" w:color="auto" w:fill="FFFFFF"/>
        <w:spacing w:line="322" w:lineRule="exact"/>
        <w:ind w:right="65"/>
        <w:jc w:val="center"/>
        <w:rPr>
          <w:sz w:val="24"/>
          <w:szCs w:val="24"/>
        </w:rPr>
      </w:pPr>
      <w:r>
        <w:rPr>
          <w:color w:val="000000"/>
          <w:sz w:val="24"/>
          <w:szCs w:val="24"/>
        </w:rPr>
        <w:t>(наименование должности, категории и группы)</w:t>
      </w:r>
    </w:p>
    <w:p w14:paraId="1C72D492" w14:textId="77777777" w:rsidR="00BC342F" w:rsidRDefault="006929DC">
      <w:pPr>
        <w:shd w:val="clear" w:color="auto" w:fill="FFFFFF"/>
        <w:spacing w:line="322" w:lineRule="exact"/>
        <w:ind w:right="65" w:firstLine="709"/>
        <w:jc w:val="both"/>
        <w:rPr>
          <w:sz w:val="28"/>
          <w:szCs w:val="28"/>
        </w:rPr>
      </w:pPr>
      <w:r>
        <w:rPr>
          <w:color w:val="000000"/>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7C519B22" w14:textId="77777777" w:rsidR="00BC342F" w:rsidRDefault="006929DC">
      <w:pPr>
        <w:shd w:val="clear" w:color="auto" w:fill="FFFFFF"/>
        <w:spacing w:line="322" w:lineRule="exact"/>
        <w:ind w:right="65" w:firstLine="709"/>
        <w:jc w:val="both"/>
        <w:rPr>
          <w:sz w:val="28"/>
          <w:szCs w:val="28"/>
        </w:rPr>
      </w:pPr>
      <w:r>
        <w:rPr>
          <w:color w:val="000000"/>
          <w:sz w:val="28"/>
          <w:szCs w:val="28"/>
        </w:rPr>
        <w:t>Ограничения, которые установлены для поступления на государственную гражданскую службу и ее прохождения, мною не нарушены.</w:t>
      </w:r>
    </w:p>
    <w:p w14:paraId="61B96D19" w14:textId="77777777" w:rsidR="00BC342F" w:rsidRDefault="006929DC">
      <w:pPr>
        <w:shd w:val="clear" w:color="auto" w:fill="FFFFFF"/>
        <w:spacing w:line="322" w:lineRule="exact"/>
        <w:ind w:right="65" w:firstLine="709"/>
        <w:jc w:val="both"/>
        <w:rPr>
          <w:sz w:val="28"/>
          <w:szCs w:val="28"/>
        </w:rPr>
      </w:pPr>
      <w:r>
        <w:rPr>
          <w:color w:val="000000"/>
          <w:sz w:val="28"/>
          <w:szCs w:val="28"/>
        </w:rPr>
        <w:t>К заявлению прилагаю следующие документы:</w:t>
      </w:r>
    </w:p>
    <w:p w14:paraId="219B3AC4" w14:textId="77777777" w:rsidR="00BC342F" w:rsidRDefault="006929DC">
      <w:pPr>
        <w:shd w:val="clear" w:color="auto" w:fill="FFFFFF"/>
        <w:spacing w:line="322" w:lineRule="exact"/>
        <w:ind w:right="65" w:firstLine="709"/>
        <w:jc w:val="both"/>
        <w:rPr>
          <w:sz w:val="28"/>
          <w:szCs w:val="28"/>
        </w:rPr>
      </w:pPr>
      <w:r>
        <w:rPr>
          <w:color w:val="000000"/>
          <w:sz w:val="28"/>
          <w:szCs w:val="28"/>
        </w:rPr>
        <w:t>1) анкета по форме с фотографией;</w:t>
      </w:r>
    </w:p>
    <w:p w14:paraId="5B2A2D25" w14:textId="77777777" w:rsidR="00BC342F" w:rsidRDefault="006929DC">
      <w:pPr>
        <w:shd w:val="clear" w:color="auto" w:fill="FFFFFF"/>
        <w:spacing w:line="322" w:lineRule="exact"/>
        <w:ind w:right="65" w:firstLine="709"/>
        <w:jc w:val="both"/>
        <w:rPr>
          <w:sz w:val="28"/>
          <w:szCs w:val="28"/>
        </w:rPr>
      </w:pPr>
      <w:r>
        <w:rPr>
          <w:color w:val="000000"/>
          <w:sz w:val="28"/>
          <w:szCs w:val="28"/>
        </w:rPr>
        <w:t>2) копия паспорта;</w:t>
      </w:r>
    </w:p>
    <w:p w14:paraId="7C12CA44" w14:textId="77777777" w:rsidR="00BC342F" w:rsidRDefault="006929DC">
      <w:pPr>
        <w:shd w:val="clear" w:color="auto" w:fill="FFFFFF"/>
        <w:spacing w:line="322" w:lineRule="exact"/>
        <w:ind w:right="65" w:firstLine="709"/>
        <w:jc w:val="both"/>
        <w:rPr>
          <w:sz w:val="28"/>
          <w:szCs w:val="28"/>
        </w:rPr>
      </w:pPr>
      <w:r>
        <w:rPr>
          <w:color w:val="000000"/>
          <w:sz w:val="28"/>
          <w:szCs w:val="28"/>
        </w:rPr>
        <w:t>3) копия диплома;</w:t>
      </w:r>
    </w:p>
    <w:p w14:paraId="77E68D22" w14:textId="77777777" w:rsidR="00BC342F" w:rsidRDefault="006929DC">
      <w:pPr>
        <w:shd w:val="clear" w:color="auto" w:fill="FFFFFF"/>
        <w:spacing w:line="322" w:lineRule="exact"/>
        <w:ind w:right="65" w:firstLine="709"/>
        <w:jc w:val="both"/>
        <w:rPr>
          <w:sz w:val="28"/>
          <w:szCs w:val="28"/>
        </w:rPr>
      </w:pPr>
      <w:r>
        <w:rPr>
          <w:color w:val="000000"/>
          <w:sz w:val="28"/>
          <w:szCs w:val="28"/>
        </w:rPr>
        <w:t>4) медицинское заключение;</w:t>
      </w:r>
    </w:p>
    <w:p w14:paraId="62C14A0F" w14:textId="77777777" w:rsidR="00BC342F" w:rsidRDefault="006929DC">
      <w:pPr>
        <w:shd w:val="clear" w:color="auto" w:fill="FFFFFF"/>
        <w:spacing w:line="322" w:lineRule="exact"/>
        <w:ind w:right="65" w:firstLine="709"/>
        <w:jc w:val="both"/>
        <w:rPr>
          <w:sz w:val="28"/>
          <w:szCs w:val="28"/>
        </w:rPr>
      </w:pPr>
      <w:r>
        <w:rPr>
          <w:color w:val="000000"/>
          <w:sz w:val="28"/>
          <w:szCs w:val="28"/>
        </w:rPr>
        <w:t>5) и другие.</w:t>
      </w:r>
    </w:p>
    <w:p w14:paraId="2C431344" w14:textId="77777777" w:rsidR="00BC342F" w:rsidRDefault="00BC342F">
      <w:pPr>
        <w:shd w:val="clear" w:color="auto" w:fill="FFFFFF"/>
        <w:spacing w:line="322" w:lineRule="exact"/>
        <w:ind w:right="65"/>
        <w:jc w:val="both"/>
        <w:rPr>
          <w:color w:val="000000"/>
          <w:sz w:val="28"/>
          <w:szCs w:val="28"/>
        </w:rPr>
      </w:pPr>
    </w:p>
    <w:p w14:paraId="2446EE2C" w14:textId="77777777" w:rsidR="00BC342F" w:rsidRDefault="00BC342F">
      <w:pPr>
        <w:shd w:val="clear" w:color="auto" w:fill="FFFFFF"/>
        <w:spacing w:line="322" w:lineRule="exact"/>
        <w:ind w:right="65"/>
        <w:jc w:val="both"/>
        <w:rPr>
          <w:color w:val="000000"/>
          <w:sz w:val="28"/>
          <w:szCs w:val="28"/>
        </w:rPr>
      </w:pPr>
    </w:p>
    <w:p w14:paraId="502BD8FD" w14:textId="77777777" w:rsidR="00BC342F" w:rsidRDefault="006929DC">
      <w:pPr>
        <w:shd w:val="clear" w:color="auto" w:fill="FFFFFF"/>
        <w:spacing w:line="322" w:lineRule="exact"/>
        <w:ind w:right="65"/>
        <w:jc w:val="both"/>
        <w:rPr>
          <w:sz w:val="28"/>
          <w:szCs w:val="28"/>
        </w:rPr>
      </w:pPr>
      <w:r>
        <w:rPr>
          <w:color w:val="000000"/>
          <w:sz w:val="28"/>
          <w:szCs w:val="28"/>
        </w:rPr>
        <w:t>Дата, подпись, расшифровка подписи.</w:t>
      </w:r>
    </w:p>
    <w:p w14:paraId="3D3034EE" w14:textId="77777777" w:rsidR="00BC342F" w:rsidRDefault="00BC342F">
      <w:pPr>
        <w:shd w:val="clear" w:color="auto" w:fill="FFFFFF"/>
        <w:spacing w:line="322" w:lineRule="exact"/>
        <w:ind w:right="65"/>
        <w:jc w:val="both"/>
        <w:rPr>
          <w:color w:val="000000"/>
          <w:sz w:val="28"/>
          <w:szCs w:val="28"/>
        </w:rPr>
        <w:sectPr w:rsidR="00BC342F">
          <w:headerReference w:type="default" r:id="rId8"/>
          <w:pgSz w:w="11906" w:h="16838"/>
          <w:pgMar w:top="1134" w:right="566" w:bottom="1134" w:left="1418" w:header="0" w:footer="0" w:gutter="0"/>
          <w:pgNumType w:start="1"/>
          <w:cols w:space="720"/>
          <w:formProt w:val="0"/>
          <w:docGrid w:linePitch="360" w:charSpace="8192"/>
        </w:sectPr>
      </w:pPr>
    </w:p>
    <w:p w14:paraId="7D6B7230" w14:textId="77777777" w:rsidR="00BC342F" w:rsidRDefault="006929DC">
      <w:pPr>
        <w:shd w:val="clear" w:color="auto" w:fill="FFFFFF"/>
        <w:spacing w:line="322" w:lineRule="exact"/>
        <w:ind w:right="65"/>
        <w:jc w:val="right"/>
        <w:rPr>
          <w:sz w:val="28"/>
          <w:szCs w:val="28"/>
        </w:rPr>
      </w:pPr>
      <w:r>
        <w:rPr>
          <w:sz w:val="28"/>
          <w:szCs w:val="28"/>
        </w:rPr>
        <w:lastRenderedPageBreak/>
        <w:t>Приложение 3 к объявлению</w:t>
      </w:r>
    </w:p>
    <w:p w14:paraId="1E089293" w14:textId="77777777" w:rsidR="00BC342F" w:rsidRDefault="00BC342F">
      <w:pPr>
        <w:shd w:val="clear" w:color="auto" w:fill="FFFFFF"/>
        <w:ind w:right="65"/>
        <w:jc w:val="both"/>
        <w:rPr>
          <w:sz w:val="16"/>
          <w:szCs w:val="16"/>
        </w:rPr>
      </w:pPr>
    </w:p>
    <w:p w14:paraId="49EBE40C" w14:textId="77777777" w:rsidR="00BC342F" w:rsidRDefault="00BC342F">
      <w:pPr>
        <w:shd w:val="clear" w:color="auto" w:fill="FFFFFF"/>
        <w:ind w:right="65"/>
        <w:jc w:val="both"/>
        <w:rPr>
          <w:sz w:val="16"/>
          <w:szCs w:val="16"/>
        </w:rPr>
      </w:pPr>
    </w:p>
    <w:p w14:paraId="7998879B" w14:textId="77777777" w:rsidR="00BC342F" w:rsidRDefault="006929DC">
      <w:pPr>
        <w:ind w:left="6663"/>
      </w:pPr>
      <w:r>
        <w:t>УТВЕРЖДЕНА</w:t>
      </w:r>
      <w:r>
        <w:br/>
        <w:t>распоряжением Правительства</w:t>
      </w:r>
      <w:r>
        <w:br/>
        <w:t>Российской Федерации</w:t>
      </w:r>
      <w:r>
        <w:br/>
        <w:t>от 26.05.2005 № 667-р</w:t>
      </w:r>
    </w:p>
    <w:p w14:paraId="6B97510C" w14:textId="77777777" w:rsidR="00BC342F" w:rsidRDefault="006929DC">
      <w:pPr>
        <w:spacing w:before="120"/>
        <w:ind w:left="6663"/>
        <w:rPr>
          <w:sz w:val="16"/>
          <w:szCs w:val="16"/>
        </w:rPr>
      </w:pPr>
      <w:r>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Pr>
          <w:sz w:val="16"/>
          <w:szCs w:val="16"/>
        </w:rPr>
        <w:br/>
        <w:t>от 27.03.2019 № 543-р, от 20.09.2019 №2140-р, от 20.11.2019 №2745-р)</w:t>
      </w:r>
    </w:p>
    <w:p w14:paraId="270D306C" w14:textId="77777777" w:rsidR="00BC342F" w:rsidRDefault="006929DC">
      <w:pPr>
        <w:spacing w:before="240" w:after="240"/>
        <w:jc w:val="right"/>
        <w:rPr>
          <w:sz w:val="24"/>
          <w:szCs w:val="24"/>
        </w:rPr>
      </w:pPr>
      <w:r>
        <w:rPr>
          <w:sz w:val="24"/>
          <w:szCs w:val="24"/>
        </w:rPr>
        <w:t>(форма)</w:t>
      </w:r>
    </w:p>
    <w:p w14:paraId="40076AD6" w14:textId="77777777" w:rsidR="00BC342F" w:rsidRDefault="006929DC">
      <w:pPr>
        <w:jc w:val="center"/>
        <w:rPr>
          <w:b/>
          <w:bCs/>
          <w:sz w:val="26"/>
          <w:szCs w:val="26"/>
        </w:rPr>
      </w:pPr>
      <w:r>
        <w:rPr>
          <w:b/>
          <w:bCs/>
          <w:sz w:val="26"/>
          <w:szCs w:val="26"/>
        </w:rPr>
        <w:t>АНКЕТА</w:t>
      </w:r>
    </w:p>
    <w:tbl>
      <w:tblPr>
        <w:tblW w:w="10234" w:type="dxa"/>
        <w:tblCellMar>
          <w:left w:w="28" w:type="dxa"/>
          <w:right w:w="28" w:type="dxa"/>
        </w:tblCellMar>
        <w:tblLook w:val="04A0" w:firstRow="1" w:lastRow="0" w:firstColumn="1" w:lastColumn="0" w:noHBand="0" w:noVBand="1"/>
      </w:tblPr>
      <w:tblGrid>
        <w:gridCol w:w="362"/>
        <w:gridCol w:w="559"/>
        <w:gridCol w:w="558"/>
        <w:gridCol w:w="5633"/>
        <w:gridCol w:w="1419"/>
        <w:gridCol w:w="1703"/>
      </w:tblGrid>
      <w:tr w:rsidR="00BC342F" w14:paraId="28EEEA86" w14:textId="77777777">
        <w:trPr>
          <w:cantSplit/>
          <w:trHeight w:val="1000"/>
        </w:trPr>
        <w:tc>
          <w:tcPr>
            <w:tcW w:w="8533" w:type="dxa"/>
            <w:gridSpan w:val="5"/>
            <w:shd w:val="clear" w:color="auto" w:fill="auto"/>
          </w:tcPr>
          <w:p w14:paraId="779A7825" w14:textId="77777777" w:rsidR="00BC342F" w:rsidRDefault="00BC342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0C90" w14:textId="77777777" w:rsidR="00BC342F" w:rsidRDefault="006929DC">
            <w:pPr>
              <w:jc w:val="center"/>
              <w:rPr>
                <w:sz w:val="24"/>
                <w:szCs w:val="24"/>
              </w:rPr>
            </w:pPr>
            <w:r>
              <w:rPr>
                <w:sz w:val="24"/>
                <w:szCs w:val="24"/>
              </w:rPr>
              <w:t>Место</w:t>
            </w:r>
            <w:r>
              <w:rPr>
                <w:sz w:val="24"/>
                <w:szCs w:val="24"/>
              </w:rPr>
              <w:br/>
              <w:t>для</w:t>
            </w:r>
            <w:r>
              <w:rPr>
                <w:sz w:val="24"/>
                <w:szCs w:val="24"/>
              </w:rPr>
              <w:br/>
              <w:t>фотографии</w:t>
            </w:r>
          </w:p>
        </w:tc>
      </w:tr>
      <w:tr w:rsidR="00BC342F" w14:paraId="39F105FC" w14:textId="77777777">
        <w:trPr>
          <w:cantSplit/>
          <w:trHeight w:val="421"/>
        </w:trPr>
        <w:tc>
          <w:tcPr>
            <w:tcW w:w="363" w:type="dxa"/>
            <w:shd w:val="clear" w:color="auto" w:fill="auto"/>
            <w:vAlign w:val="bottom"/>
          </w:tcPr>
          <w:p w14:paraId="70A7D40B" w14:textId="77777777" w:rsidR="00BC342F" w:rsidRDefault="006929DC">
            <w:pPr>
              <w:rPr>
                <w:sz w:val="24"/>
                <w:szCs w:val="24"/>
              </w:rPr>
            </w:pPr>
            <w:r>
              <w:rPr>
                <w:sz w:val="24"/>
                <w:szCs w:val="24"/>
              </w:rPr>
              <w:t>1.</w:t>
            </w:r>
          </w:p>
        </w:tc>
        <w:tc>
          <w:tcPr>
            <w:tcW w:w="1117" w:type="dxa"/>
            <w:gridSpan w:val="2"/>
            <w:shd w:val="clear" w:color="auto" w:fill="auto"/>
            <w:vAlign w:val="bottom"/>
          </w:tcPr>
          <w:p w14:paraId="717EA121" w14:textId="77777777" w:rsidR="00BC342F" w:rsidRDefault="006929DC">
            <w:pPr>
              <w:rPr>
                <w:sz w:val="24"/>
                <w:szCs w:val="24"/>
              </w:rPr>
            </w:pPr>
            <w:r>
              <w:rPr>
                <w:sz w:val="24"/>
                <w:szCs w:val="24"/>
              </w:rPr>
              <w:t>Фамилия</w:t>
            </w:r>
          </w:p>
        </w:tc>
        <w:tc>
          <w:tcPr>
            <w:tcW w:w="5634" w:type="dxa"/>
            <w:tcBorders>
              <w:bottom w:val="single" w:sz="4" w:space="0" w:color="000000"/>
            </w:tcBorders>
            <w:shd w:val="clear" w:color="auto" w:fill="auto"/>
            <w:vAlign w:val="bottom"/>
          </w:tcPr>
          <w:p w14:paraId="21F86800" w14:textId="77777777" w:rsidR="00BC342F" w:rsidRDefault="00BC342F">
            <w:pPr>
              <w:jc w:val="center"/>
              <w:rPr>
                <w:sz w:val="24"/>
                <w:szCs w:val="24"/>
              </w:rPr>
            </w:pPr>
          </w:p>
        </w:tc>
        <w:tc>
          <w:tcPr>
            <w:tcW w:w="1417" w:type="dxa"/>
            <w:shd w:val="clear" w:color="auto" w:fill="auto"/>
            <w:vAlign w:val="bottom"/>
          </w:tcPr>
          <w:p w14:paraId="51BA88F6" w14:textId="77777777" w:rsidR="00BC342F" w:rsidRDefault="00BC342F">
            <w:pPr>
              <w:rPr>
                <w:sz w:val="24"/>
                <w:szCs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31B6" w14:textId="77777777" w:rsidR="00BC342F" w:rsidRDefault="00BC342F">
            <w:pPr>
              <w:widowControl/>
              <w:suppressAutoHyphens w:val="0"/>
              <w:rPr>
                <w:sz w:val="24"/>
                <w:szCs w:val="24"/>
              </w:rPr>
            </w:pPr>
          </w:p>
        </w:tc>
      </w:tr>
      <w:tr w:rsidR="00BC342F" w14:paraId="49A332AB" w14:textId="77777777">
        <w:trPr>
          <w:cantSplit/>
          <w:trHeight w:val="414"/>
        </w:trPr>
        <w:tc>
          <w:tcPr>
            <w:tcW w:w="363" w:type="dxa"/>
            <w:shd w:val="clear" w:color="auto" w:fill="auto"/>
            <w:vAlign w:val="bottom"/>
          </w:tcPr>
          <w:p w14:paraId="6E7F598E" w14:textId="77777777" w:rsidR="00BC342F" w:rsidRDefault="00BC342F">
            <w:pPr>
              <w:rPr>
                <w:sz w:val="24"/>
                <w:szCs w:val="24"/>
              </w:rPr>
            </w:pPr>
          </w:p>
        </w:tc>
        <w:tc>
          <w:tcPr>
            <w:tcW w:w="559" w:type="dxa"/>
            <w:shd w:val="clear" w:color="auto" w:fill="auto"/>
            <w:vAlign w:val="bottom"/>
          </w:tcPr>
          <w:p w14:paraId="269B8197" w14:textId="77777777" w:rsidR="00BC342F" w:rsidRDefault="006929DC">
            <w:pPr>
              <w:rPr>
                <w:sz w:val="24"/>
                <w:szCs w:val="24"/>
              </w:rPr>
            </w:pPr>
            <w:r>
              <w:rPr>
                <w:sz w:val="24"/>
                <w:szCs w:val="24"/>
              </w:rPr>
              <w:t>Имя</w:t>
            </w:r>
          </w:p>
        </w:tc>
        <w:tc>
          <w:tcPr>
            <w:tcW w:w="6192" w:type="dxa"/>
            <w:gridSpan w:val="2"/>
            <w:tcBorders>
              <w:bottom w:val="single" w:sz="4" w:space="0" w:color="000000"/>
            </w:tcBorders>
            <w:shd w:val="clear" w:color="auto" w:fill="auto"/>
            <w:vAlign w:val="bottom"/>
          </w:tcPr>
          <w:p w14:paraId="36C75200" w14:textId="77777777" w:rsidR="00BC342F" w:rsidRDefault="00BC342F">
            <w:pPr>
              <w:jc w:val="center"/>
              <w:rPr>
                <w:sz w:val="24"/>
                <w:szCs w:val="24"/>
              </w:rPr>
            </w:pPr>
          </w:p>
        </w:tc>
        <w:tc>
          <w:tcPr>
            <w:tcW w:w="1417" w:type="dxa"/>
            <w:shd w:val="clear" w:color="auto" w:fill="auto"/>
            <w:vAlign w:val="bottom"/>
          </w:tcPr>
          <w:p w14:paraId="17A1A32B" w14:textId="77777777" w:rsidR="00BC342F" w:rsidRDefault="00BC342F">
            <w:pPr>
              <w:rPr>
                <w:sz w:val="24"/>
                <w:szCs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61F1" w14:textId="77777777" w:rsidR="00BC342F" w:rsidRDefault="00BC342F">
            <w:pPr>
              <w:widowControl/>
              <w:suppressAutoHyphens w:val="0"/>
              <w:rPr>
                <w:sz w:val="24"/>
                <w:szCs w:val="24"/>
              </w:rPr>
            </w:pPr>
          </w:p>
        </w:tc>
      </w:tr>
      <w:tr w:rsidR="00BC342F" w14:paraId="506B2288" w14:textId="77777777">
        <w:trPr>
          <w:cantSplit/>
          <w:trHeight w:val="420"/>
        </w:trPr>
        <w:tc>
          <w:tcPr>
            <w:tcW w:w="363" w:type="dxa"/>
            <w:shd w:val="clear" w:color="auto" w:fill="auto"/>
            <w:vAlign w:val="bottom"/>
          </w:tcPr>
          <w:p w14:paraId="14DB94FA" w14:textId="77777777" w:rsidR="00BC342F" w:rsidRDefault="00BC342F">
            <w:pPr>
              <w:rPr>
                <w:sz w:val="24"/>
                <w:szCs w:val="24"/>
              </w:rPr>
            </w:pPr>
          </w:p>
        </w:tc>
        <w:tc>
          <w:tcPr>
            <w:tcW w:w="1117" w:type="dxa"/>
            <w:gridSpan w:val="2"/>
            <w:shd w:val="clear" w:color="auto" w:fill="auto"/>
            <w:vAlign w:val="bottom"/>
          </w:tcPr>
          <w:p w14:paraId="46EEFFE7" w14:textId="77777777" w:rsidR="00BC342F" w:rsidRDefault="006929DC">
            <w:pPr>
              <w:rPr>
                <w:sz w:val="24"/>
                <w:szCs w:val="24"/>
              </w:rPr>
            </w:pPr>
            <w:r>
              <w:rPr>
                <w:sz w:val="24"/>
                <w:szCs w:val="24"/>
              </w:rPr>
              <w:t>Отчество</w:t>
            </w:r>
          </w:p>
        </w:tc>
        <w:tc>
          <w:tcPr>
            <w:tcW w:w="5634" w:type="dxa"/>
            <w:tcBorders>
              <w:bottom w:val="single" w:sz="4" w:space="0" w:color="000000"/>
            </w:tcBorders>
            <w:shd w:val="clear" w:color="auto" w:fill="auto"/>
            <w:vAlign w:val="bottom"/>
          </w:tcPr>
          <w:p w14:paraId="59DC2CE3" w14:textId="77777777" w:rsidR="00BC342F" w:rsidRDefault="00BC342F">
            <w:pPr>
              <w:jc w:val="center"/>
              <w:rPr>
                <w:sz w:val="24"/>
                <w:szCs w:val="24"/>
              </w:rPr>
            </w:pPr>
          </w:p>
        </w:tc>
        <w:tc>
          <w:tcPr>
            <w:tcW w:w="1417" w:type="dxa"/>
            <w:shd w:val="clear" w:color="auto" w:fill="auto"/>
            <w:vAlign w:val="bottom"/>
          </w:tcPr>
          <w:p w14:paraId="6EB2F6D9" w14:textId="77777777" w:rsidR="00BC342F" w:rsidRDefault="00BC342F">
            <w:pPr>
              <w:rPr>
                <w:sz w:val="24"/>
                <w:szCs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4E2BC" w14:textId="77777777" w:rsidR="00BC342F" w:rsidRDefault="00BC342F">
            <w:pPr>
              <w:widowControl/>
              <w:suppressAutoHyphens w:val="0"/>
              <w:rPr>
                <w:sz w:val="24"/>
                <w:szCs w:val="24"/>
              </w:rPr>
            </w:pPr>
          </w:p>
        </w:tc>
      </w:tr>
    </w:tbl>
    <w:p w14:paraId="3918AC40" w14:textId="77777777" w:rsidR="00BC342F" w:rsidRDefault="00BC342F">
      <w:pPr>
        <w:rPr>
          <w:sz w:val="24"/>
          <w:szCs w:val="24"/>
        </w:rPr>
      </w:pPr>
    </w:p>
    <w:tbl>
      <w:tblPr>
        <w:tblW w:w="10230" w:type="dxa"/>
        <w:tblCellMar>
          <w:left w:w="28" w:type="dxa"/>
          <w:right w:w="28" w:type="dxa"/>
        </w:tblCellMar>
        <w:tblLook w:val="04A0" w:firstRow="1" w:lastRow="0" w:firstColumn="1" w:lastColumn="0" w:noHBand="0" w:noVBand="1"/>
      </w:tblPr>
      <w:tblGrid>
        <w:gridCol w:w="5980"/>
        <w:gridCol w:w="4250"/>
      </w:tblGrid>
      <w:tr w:rsidR="00BC342F" w14:paraId="13B28C16" w14:textId="77777777">
        <w:tc>
          <w:tcPr>
            <w:tcW w:w="5979" w:type="dxa"/>
            <w:tcBorders>
              <w:top w:val="single" w:sz="4" w:space="0" w:color="000000"/>
              <w:bottom w:val="single" w:sz="4" w:space="0" w:color="000000"/>
              <w:right w:val="single" w:sz="4" w:space="0" w:color="000000"/>
            </w:tcBorders>
            <w:shd w:val="clear" w:color="auto" w:fill="auto"/>
          </w:tcPr>
          <w:p w14:paraId="0294DBDC" w14:textId="77777777" w:rsidR="00BC342F" w:rsidRDefault="006929DC">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250" w:type="dxa"/>
            <w:tcBorders>
              <w:top w:val="single" w:sz="4" w:space="0" w:color="000000"/>
              <w:left w:val="single" w:sz="4" w:space="0" w:color="000000"/>
              <w:bottom w:val="single" w:sz="4" w:space="0" w:color="000000"/>
            </w:tcBorders>
            <w:shd w:val="clear" w:color="auto" w:fill="auto"/>
          </w:tcPr>
          <w:p w14:paraId="23C33AC6" w14:textId="77777777" w:rsidR="00BC342F" w:rsidRDefault="00BC342F">
            <w:pPr>
              <w:rPr>
                <w:sz w:val="24"/>
                <w:szCs w:val="24"/>
              </w:rPr>
            </w:pPr>
          </w:p>
        </w:tc>
      </w:tr>
      <w:tr w:rsidR="00BC342F" w14:paraId="4E8B3740" w14:textId="77777777">
        <w:tc>
          <w:tcPr>
            <w:tcW w:w="5979" w:type="dxa"/>
            <w:tcBorders>
              <w:top w:val="single" w:sz="4" w:space="0" w:color="000000"/>
              <w:bottom w:val="single" w:sz="4" w:space="0" w:color="000000"/>
              <w:right w:val="single" w:sz="4" w:space="0" w:color="000000"/>
            </w:tcBorders>
            <w:shd w:val="clear" w:color="auto" w:fill="auto"/>
          </w:tcPr>
          <w:p w14:paraId="43B4DD6B" w14:textId="77777777" w:rsidR="00BC342F" w:rsidRDefault="006929D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0" w:type="dxa"/>
            <w:tcBorders>
              <w:top w:val="single" w:sz="4" w:space="0" w:color="000000"/>
              <w:left w:val="single" w:sz="4" w:space="0" w:color="000000"/>
              <w:bottom w:val="single" w:sz="4" w:space="0" w:color="000000"/>
            </w:tcBorders>
            <w:shd w:val="clear" w:color="auto" w:fill="auto"/>
          </w:tcPr>
          <w:p w14:paraId="0C9F18E8" w14:textId="77777777" w:rsidR="00BC342F" w:rsidRDefault="00BC342F">
            <w:pPr>
              <w:rPr>
                <w:sz w:val="24"/>
                <w:szCs w:val="24"/>
              </w:rPr>
            </w:pPr>
          </w:p>
        </w:tc>
      </w:tr>
      <w:tr w:rsidR="00BC342F" w14:paraId="5AEA0EAA" w14:textId="77777777">
        <w:tc>
          <w:tcPr>
            <w:tcW w:w="5979" w:type="dxa"/>
            <w:tcBorders>
              <w:top w:val="single" w:sz="4" w:space="0" w:color="000000"/>
              <w:bottom w:val="single" w:sz="4" w:space="0" w:color="000000"/>
              <w:right w:val="single" w:sz="4" w:space="0" w:color="000000"/>
            </w:tcBorders>
            <w:shd w:val="clear" w:color="auto" w:fill="auto"/>
          </w:tcPr>
          <w:p w14:paraId="4DD36A37" w14:textId="77777777" w:rsidR="00BC342F" w:rsidRDefault="006929DC">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250" w:type="dxa"/>
            <w:tcBorders>
              <w:top w:val="single" w:sz="4" w:space="0" w:color="000000"/>
              <w:left w:val="single" w:sz="4" w:space="0" w:color="000000"/>
              <w:bottom w:val="single" w:sz="4" w:space="0" w:color="000000"/>
            </w:tcBorders>
            <w:shd w:val="clear" w:color="auto" w:fill="auto"/>
          </w:tcPr>
          <w:p w14:paraId="429EA343" w14:textId="77777777" w:rsidR="00BC342F" w:rsidRDefault="00BC342F">
            <w:pPr>
              <w:rPr>
                <w:sz w:val="24"/>
                <w:szCs w:val="24"/>
              </w:rPr>
            </w:pPr>
          </w:p>
        </w:tc>
      </w:tr>
      <w:tr w:rsidR="00BC342F" w14:paraId="043782A2" w14:textId="77777777">
        <w:tc>
          <w:tcPr>
            <w:tcW w:w="5979" w:type="dxa"/>
            <w:tcBorders>
              <w:top w:val="single" w:sz="4" w:space="0" w:color="000000"/>
              <w:bottom w:val="single" w:sz="4" w:space="0" w:color="000000"/>
              <w:right w:val="single" w:sz="4" w:space="0" w:color="000000"/>
            </w:tcBorders>
            <w:shd w:val="clear" w:color="auto" w:fill="auto"/>
          </w:tcPr>
          <w:p w14:paraId="60417AFB" w14:textId="77777777" w:rsidR="00BC342F" w:rsidRDefault="006929DC">
            <w:pPr>
              <w:rPr>
                <w:sz w:val="24"/>
                <w:szCs w:val="24"/>
              </w:rPr>
            </w:pPr>
            <w:r>
              <w:rPr>
                <w:sz w:val="24"/>
                <w:szCs w:val="24"/>
              </w:rPr>
              <w:t>5. Образование (когда и какие учебные заведения окончили, номера дипломов)</w:t>
            </w:r>
          </w:p>
          <w:p w14:paraId="4B17C640" w14:textId="77777777" w:rsidR="00BC342F" w:rsidRDefault="006929D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0" w:type="dxa"/>
            <w:tcBorders>
              <w:top w:val="single" w:sz="4" w:space="0" w:color="000000"/>
              <w:left w:val="single" w:sz="4" w:space="0" w:color="000000"/>
              <w:bottom w:val="single" w:sz="4" w:space="0" w:color="000000"/>
            </w:tcBorders>
            <w:shd w:val="clear" w:color="auto" w:fill="auto"/>
          </w:tcPr>
          <w:p w14:paraId="6A1D61A2" w14:textId="77777777" w:rsidR="00BC342F" w:rsidRDefault="00BC342F">
            <w:pPr>
              <w:rPr>
                <w:sz w:val="24"/>
                <w:szCs w:val="24"/>
              </w:rPr>
            </w:pPr>
          </w:p>
        </w:tc>
      </w:tr>
      <w:tr w:rsidR="00BC342F" w14:paraId="0B4DCC06" w14:textId="77777777">
        <w:tc>
          <w:tcPr>
            <w:tcW w:w="5979" w:type="dxa"/>
            <w:tcBorders>
              <w:top w:val="single" w:sz="4" w:space="0" w:color="000000"/>
              <w:bottom w:val="single" w:sz="4" w:space="0" w:color="000000"/>
              <w:right w:val="single" w:sz="4" w:space="0" w:color="000000"/>
            </w:tcBorders>
            <w:shd w:val="clear" w:color="auto" w:fill="auto"/>
          </w:tcPr>
          <w:p w14:paraId="609B4137" w14:textId="77777777" w:rsidR="00BC342F" w:rsidRDefault="006929D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4250" w:type="dxa"/>
            <w:tcBorders>
              <w:top w:val="single" w:sz="4" w:space="0" w:color="000000"/>
              <w:left w:val="single" w:sz="4" w:space="0" w:color="000000"/>
              <w:bottom w:val="single" w:sz="4" w:space="0" w:color="000000"/>
            </w:tcBorders>
            <w:shd w:val="clear" w:color="auto" w:fill="auto"/>
          </w:tcPr>
          <w:p w14:paraId="3F21B5F2" w14:textId="77777777" w:rsidR="00BC342F" w:rsidRDefault="00BC342F">
            <w:pPr>
              <w:rPr>
                <w:sz w:val="24"/>
                <w:szCs w:val="24"/>
              </w:rPr>
            </w:pPr>
          </w:p>
        </w:tc>
      </w:tr>
      <w:tr w:rsidR="00BC342F" w14:paraId="51460AAD" w14:textId="77777777">
        <w:tc>
          <w:tcPr>
            <w:tcW w:w="5979" w:type="dxa"/>
            <w:tcBorders>
              <w:top w:val="single" w:sz="4" w:space="0" w:color="000000"/>
              <w:bottom w:val="single" w:sz="4" w:space="0" w:color="000000"/>
              <w:right w:val="single" w:sz="4" w:space="0" w:color="000000"/>
            </w:tcBorders>
            <w:shd w:val="clear" w:color="auto" w:fill="auto"/>
          </w:tcPr>
          <w:p w14:paraId="4298C41E" w14:textId="77777777" w:rsidR="00BC342F" w:rsidRDefault="006929DC">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0" w:type="dxa"/>
            <w:tcBorders>
              <w:top w:val="single" w:sz="4" w:space="0" w:color="000000"/>
              <w:left w:val="single" w:sz="4" w:space="0" w:color="000000"/>
              <w:bottom w:val="single" w:sz="4" w:space="0" w:color="000000"/>
            </w:tcBorders>
            <w:shd w:val="clear" w:color="auto" w:fill="auto"/>
          </w:tcPr>
          <w:p w14:paraId="79A886BD" w14:textId="77777777" w:rsidR="00BC342F" w:rsidRDefault="00BC342F">
            <w:pPr>
              <w:rPr>
                <w:sz w:val="24"/>
                <w:szCs w:val="24"/>
              </w:rPr>
            </w:pPr>
          </w:p>
        </w:tc>
      </w:tr>
      <w:tr w:rsidR="00BC342F" w14:paraId="3BF8C643" w14:textId="77777777">
        <w:tc>
          <w:tcPr>
            <w:tcW w:w="5979" w:type="dxa"/>
            <w:tcBorders>
              <w:top w:val="single" w:sz="4" w:space="0" w:color="000000"/>
              <w:right w:val="single" w:sz="4" w:space="0" w:color="000000"/>
            </w:tcBorders>
            <w:shd w:val="clear" w:color="auto" w:fill="auto"/>
          </w:tcPr>
          <w:p w14:paraId="07147F2B" w14:textId="77777777" w:rsidR="00BC342F" w:rsidRDefault="006929D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0" w:type="dxa"/>
            <w:tcBorders>
              <w:top w:val="single" w:sz="4" w:space="0" w:color="000000"/>
              <w:left w:val="single" w:sz="4" w:space="0" w:color="000000"/>
            </w:tcBorders>
            <w:shd w:val="clear" w:color="auto" w:fill="auto"/>
          </w:tcPr>
          <w:p w14:paraId="385F52D0" w14:textId="77777777" w:rsidR="00BC342F" w:rsidRDefault="00BC342F">
            <w:pPr>
              <w:rPr>
                <w:sz w:val="24"/>
                <w:szCs w:val="24"/>
              </w:rPr>
            </w:pPr>
          </w:p>
        </w:tc>
      </w:tr>
      <w:tr w:rsidR="00BC342F" w14:paraId="179887E1" w14:textId="77777777">
        <w:tc>
          <w:tcPr>
            <w:tcW w:w="5979" w:type="dxa"/>
            <w:tcBorders>
              <w:top w:val="single" w:sz="4" w:space="0" w:color="000000"/>
              <w:bottom w:val="single" w:sz="4" w:space="0" w:color="000000"/>
              <w:right w:val="single" w:sz="4" w:space="0" w:color="000000"/>
            </w:tcBorders>
            <w:shd w:val="clear" w:color="auto" w:fill="auto"/>
          </w:tcPr>
          <w:p w14:paraId="51DAC3DE" w14:textId="77777777" w:rsidR="00BC342F" w:rsidRDefault="006929DC">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50" w:type="dxa"/>
            <w:tcBorders>
              <w:top w:val="single" w:sz="4" w:space="0" w:color="000000"/>
              <w:left w:val="single" w:sz="4" w:space="0" w:color="000000"/>
              <w:bottom w:val="single" w:sz="4" w:space="0" w:color="000000"/>
            </w:tcBorders>
            <w:shd w:val="clear" w:color="auto" w:fill="auto"/>
          </w:tcPr>
          <w:p w14:paraId="5098F915" w14:textId="77777777" w:rsidR="00BC342F" w:rsidRDefault="00BC342F">
            <w:pPr>
              <w:rPr>
                <w:sz w:val="24"/>
                <w:szCs w:val="24"/>
              </w:rPr>
            </w:pPr>
          </w:p>
        </w:tc>
      </w:tr>
      <w:tr w:rsidR="00BC342F" w14:paraId="5C426676" w14:textId="77777777">
        <w:tc>
          <w:tcPr>
            <w:tcW w:w="5979" w:type="dxa"/>
            <w:tcBorders>
              <w:top w:val="single" w:sz="4" w:space="0" w:color="000000"/>
              <w:bottom w:val="single" w:sz="4" w:space="0" w:color="000000"/>
              <w:right w:val="single" w:sz="4" w:space="0" w:color="000000"/>
            </w:tcBorders>
            <w:shd w:val="clear" w:color="auto" w:fill="auto"/>
          </w:tcPr>
          <w:p w14:paraId="51A16FC5" w14:textId="77777777" w:rsidR="00BC342F" w:rsidRDefault="006929D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0" w:type="dxa"/>
            <w:tcBorders>
              <w:top w:val="single" w:sz="4" w:space="0" w:color="000000"/>
              <w:left w:val="single" w:sz="4" w:space="0" w:color="000000"/>
              <w:bottom w:val="single" w:sz="4" w:space="0" w:color="000000"/>
            </w:tcBorders>
            <w:shd w:val="clear" w:color="auto" w:fill="auto"/>
          </w:tcPr>
          <w:p w14:paraId="3949B8C6" w14:textId="77777777" w:rsidR="00BC342F" w:rsidRDefault="00BC342F">
            <w:pPr>
              <w:rPr>
                <w:sz w:val="24"/>
                <w:szCs w:val="24"/>
              </w:rPr>
            </w:pPr>
          </w:p>
        </w:tc>
      </w:tr>
    </w:tbl>
    <w:p w14:paraId="7A61913C" w14:textId="77777777" w:rsidR="00BC342F" w:rsidRDefault="006929DC">
      <w:pPr>
        <w:spacing w:before="120" w:after="12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C0D98DF" w14:textId="77777777" w:rsidR="00BC342F" w:rsidRDefault="006929DC">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CellMar>
          <w:left w:w="28" w:type="dxa"/>
          <w:right w:w="28" w:type="dxa"/>
        </w:tblCellMar>
        <w:tblLook w:val="04A0" w:firstRow="1" w:lastRow="0" w:firstColumn="1" w:lastColumn="0" w:noHBand="0" w:noVBand="1"/>
      </w:tblPr>
      <w:tblGrid>
        <w:gridCol w:w="1290"/>
        <w:gridCol w:w="1289"/>
        <w:gridCol w:w="4252"/>
        <w:gridCol w:w="3403"/>
      </w:tblGrid>
      <w:tr w:rsidR="00BC342F" w14:paraId="168AAE12" w14:textId="77777777">
        <w:trPr>
          <w:cantSplit/>
        </w:trPr>
        <w:tc>
          <w:tcPr>
            <w:tcW w:w="2578" w:type="dxa"/>
            <w:gridSpan w:val="2"/>
            <w:tcBorders>
              <w:top w:val="single" w:sz="4" w:space="0" w:color="000000"/>
              <w:left w:val="single" w:sz="4" w:space="0" w:color="000000"/>
              <w:bottom w:val="single" w:sz="4" w:space="0" w:color="000000"/>
              <w:right w:val="single" w:sz="4" w:space="0" w:color="000000"/>
            </w:tcBorders>
            <w:shd w:val="clear" w:color="auto" w:fill="auto"/>
          </w:tcPr>
          <w:p w14:paraId="00AE500C" w14:textId="77777777" w:rsidR="00BC342F" w:rsidRDefault="006929DC">
            <w:pPr>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419634" w14:textId="77777777" w:rsidR="00BC342F" w:rsidRDefault="006929DC">
            <w:pPr>
              <w:jc w:val="center"/>
              <w:rPr>
                <w:sz w:val="24"/>
                <w:szCs w:val="24"/>
              </w:rPr>
            </w:pPr>
            <w:r>
              <w:rPr>
                <w:sz w:val="24"/>
                <w:szCs w:val="24"/>
              </w:rPr>
              <w:t>Должность с указанием</w:t>
            </w:r>
            <w:r>
              <w:rPr>
                <w:sz w:val="24"/>
                <w:szCs w:val="24"/>
              </w:rPr>
              <w:br/>
              <w:t>организации</w:t>
            </w:r>
          </w:p>
        </w:tc>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2C2B6D" w14:textId="77777777" w:rsidR="00BC342F" w:rsidRDefault="006929D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BC342F" w14:paraId="306BB72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144A83A" w14:textId="77777777" w:rsidR="00BC342F" w:rsidRDefault="006929DC">
            <w:pPr>
              <w:jc w:val="center"/>
              <w:rPr>
                <w:sz w:val="24"/>
                <w:szCs w:val="24"/>
              </w:rPr>
            </w:pPr>
            <w:r>
              <w:rPr>
                <w:sz w:val="24"/>
                <w:szCs w:val="24"/>
              </w:rPr>
              <w:t>поступ</w:t>
            </w:r>
            <w:r>
              <w:rPr>
                <w:sz w:val="24"/>
                <w:szCs w:val="24"/>
              </w:rPr>
              <w:softHyphen/>
              <w:t>ления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F6AD8C" w14:textId="77777777" w:rsidR="00BC342F" w:rsidRDefault="006929DC">
            <w:pPr>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CA862" w14:textId="77777777" w:rsidR="00BC342F" w:rsidRDefault="00BC342F">
            <w:pPr>
              <w:widowControl/>
              <w:suppressAutoHyphens w:val="0"/>
              <w:rPr>
                <w:sz w:val="24"/>
                <w:szCs w:val="24"/>
              </w:rPr>
            </w:pPr>
          </w:p>
        </w:tc>
        <w:tc>
          <w:tcPr>
            <w:tcW w:w="3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466E1" w14:textId="77777777" w:rsidR="00BC342F" w:rsidRDefault="00BC342F">
            <w:pPr>
              <w:widowControl/>
              <w:suppressAutoHyphens w:val="0"/>
              <w:rPr>
                <w:sz w:val="24"/>
                <w:szCs w:val="24"/>
              </w:rPr>
            </w:pPr>
          </w:p>
        </w:tc>
      </w:tr>
      <w:tr w:rsidR="00BC342F" w14:paraId="5A9E946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F5F39B3"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3567A2"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2D5A95C"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9CF23D6" w14:textId="77777777" w:rsidR="00BC342F" w:rsidRDefault="00BC342F">
            <w:pPr>
              <w:rPr>
                <w:sz w:val="24"/>
                <w:szCs w:val="24"/>
              </w:rPr>
            </w:pPr>
          </w:p>
        </w:tc>
      </w:tr>
      <w:tr w:rsidR="00BC342F" w14:paraId="24647FA1"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0B0B83F"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990786"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7C29A31"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FA1FC9B" w14:textId="77777777" w:rsidR="00BC342F" w:rsidRDefault="00BC342F">
            <w:pPr>
              <w:rPr>
                <w:sz w:val="24"/>
                <w:szCs w:val="24"/>
              </w:rPr>
            </w:pPr>
          </w:p>
        </w:tc>
      </w:tr>
      <w:tr w:rsidR="00BC342F" w14:paraId="369C728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E811B9B"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0CD429"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9341457"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DFD39BA" w14:textId="77777777" w:rsidR="00BC342F" w:rsidRDefault="00BC342F">
            <w:pPr>
              <w:rPr>
                <w:sz w:val="24"/>
                <w:szCs w:val="24"/>
              </w:rPr>
            </w:pPr>
          </w:p>
        </w:tc>
      </w:tr>
      <w:tr w:rsidR="00BC342F" w14:paraId="0F99A81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AE29CB4"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A2824D"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F6DA6CE"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CA4F6B6" w14:textId="77777777" w:rsidR="00BC342F" w:rsidRDefault="00BC342F">
            <w:pPr>
              <w:rPr>
                <w:sz w:val="24"/>
                <w:szCs w:val="24"/>
              </w:rPr>
            </w:pPr>
          </w:p>
        </w:tc>
      </w:tr>
      <w:tr w:rsidR="00BC342F" w14:paraId="4F9B359C"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4D16913"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0B8A9A9"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751953C"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FD6D44B" w14:textId="77777777" w:rsidR="00BC342F" w:rsidRDefault="00BC342F">
            <w:pPr>
              <w:rPr>
                <w:sz w:val="24"/>
                <w:szCs w:val="24"/>
              </w:rPr>
            </w:pPr>
          </w:p>
        </w:tc>
      </w:tr>
      <w:tr w:rsidR="00BC342F" w14:paraId="143A751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0647EE3"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647C70"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06DACE"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E05166F" w14:textId="77777777" w:rsidR="00BC342F" w:rsidRDefault="00BC342F">
            <w:pPr>
              <w:rPr>
                <w:sz w:val="24"/>
                <w:szCs w:val="24"/>
              </w:rPr>
            </w:pPr>
          </w:p>
        </w:tc>
      </w:tr>
      <w:tr w:rsidR="00BC342F" w14:paraId="00982041"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A9F7BA"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091594A"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31B20A2"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2BFBBE5" w14:textId="77777777" w:rsidR="00BC342F" w:rsidRDefault="00BC342F">
            <w:pPr>
              <w:rPr>
                <w:sz w:val="24"/>
                <w:szCs w:val="24"/>
              </w:rPr>
            </w:pPr>
          </w:p>
        </w:tc>
      </w:tr>
      <w:tr w:rsidR="00BC342F" w14:paraId="37F6E8E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71A0BD8"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D453A14"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3D20A0E"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BD86711" w14:textId="77777777" w:rsidR="00BC342F" w:rsidRDefault="00BC342F">
            <w:pPr>
              <w:rPr>
                <w:sz w:val="24"/>
                <w:szCs w:val="24"/>
              </w:rPr>
            </w:pPr>
          </w:p>
        </w:tc>
      </w:tr>
      <w:tr w:rsidR="00BC342F" w14:paraId="47C4537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524F06"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EAE4FE0"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03B3525"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A728E27" w14:textId="77777777" w:rsidR="00BC342F" w:rsidRDefault="00BC342F">
            <w:pPr>
              <w:rPr>
                <w:sz w:val="24"/>
                <w:szCs w:val="24"/>
              </w:rPr>
            </w:pPr>
          </w:p>
        </w:tc>
      </w:tr>
      <w:tr w:rsidR="00BC342F" w14:paraId="2B6E138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1C3129C"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3ADD9B7"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F8622A9"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7EC9DC9" w14:textId="77777777" w:rsidR="00BC342F" w:rsidRDefault="00BC342F">
            <w:pPr>
              <w:rPr>
                <w:sz w:val="24"/>
                <w:szCs w:val="24"/>
              </w:rPr>
            </w:pPr>
          </w:p>
        </w:tc>
      </w:tr>
      <w:tr w:rsidR="00BC342F" w14:paraId="395EEB9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F08813"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EA10CCD"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7514C1"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DA9E264" w14:textId="77777777" w:rsidR="00BC342F" w:rsidRDefault="00BC342F">
            <w:pPr>
              <w:rPr>
                <w:sz w:val="24"/>
                <w:szCs w:val="24"/>
              </w:rPr>
            </w:pPr>
          </w:p>
        </w:tc>
      </w:tr>
      <w:tr w:rsidR="00BC342F" w14:paraId="1A7BEF86"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9811B2F"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FCA24E"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EEB6812"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8045D4C" w14:textId="77777777" w:rsidR="00BC342F" w:rsidRDefault="00BC342F">
            <w:pPr>
              <w:rPr>
                <w:sz w:val="24"/>
                <w:szCs w:val="24"/>
              </w:rPr>
            </w:pPr>
          </w:p>
        </w:tc>
      </w:tr>
      <w:tr w:rsidR="00BC342F" w14:paraId="01DE27D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FA0A306"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09AF19F"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3455CE"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9CC68D3" w14:textId="77777777" w:rsidR="00BC342F" w:rsidRDefault="00BC342F">
            <w:pPr>
              <w:rPr>
                <w:sz w:val="24"/>
                <w:szCs w:val="24"/>
              </w:rPr>
            </w:pPr>
          </w:p>
        </w:tc>
      </w:tr>
      <w:tr w:rsidR="00BC342F" w14:paraId="75FA2A76"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AB54FD"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1E83C17"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562190"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45257AB" w14:textId="77777777" w:rsidR="00BC342F" w:rsidRDefault="00BC342F">
            <w:pPr>
              <w:rPr>
                <w:sz w:val="24"/>
                <w:szCs w:val="24"/>
              </w:rPr>
            </w:pPr>
          </w:p>
        </w:tc>
      </w:tr>
      <w:tr w:rsidR="00BC342F" w14:paraId="206B571A"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3BEDED"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B2356B8"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C29E79"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6464254" w14:textId="77777777" w:rsidR="00BC342F" w:rsidRDefault="00BC342F">
            <w:pPr>
              <w:rPr>
                <w:sz w:val="24"/>
                <w:szCs w:val="24"/>
              </w:rPr>
            </w:pPr>
          </w:p>
        </w:tc>
      </w:tr>
      <w:tr w:rsidR="00BC342F" w14:paraId="7919144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0F937F7"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3E4EF6D"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0C1E345"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9388A29" w14:textId="77777777" w:rsidR="00BC342F" w:rsidRDefault="00BC342F">
            <w:pPr>
              <w:rPr>
                <w:sz w:val="24"/>
                <w:szCs w:val="24"/>
              </w:rPr>
            </w:pPr>
          </w:p>
        </w:tc>
      </w:tr>
      <w:tr w:rsidR="00BC342F" w14:paraId="32393BD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2C7EF0"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00E9ED3"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BEFABC4"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49D50FF" w14:textId="77777777" w:rsidR="00BC342F" w:rsidRDefault="00BC342F">
            <w:pPr>
              <w:rPr>
                <w:sz w:val="24"/>
                <w:szCs w:val="24"/>
              </w:rPr>
            </w:pPr>
          </w:p>
        </w:tc>
      </w:tr>
      <w:tr w:rsidR="00BC342F" w14:paraId="16D202C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8B8EAC9"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91418C1"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30687FF"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C9BF9FB" w14:textId="77777777" w:rsidR="00BC342F" w:rsidRDefault="00BC342F">
            <w:pPr>
              <w:rPr>
                <w:sz w:val="24"/>
                <w:szCs w:val="24"/>
              </w:rPr>
            </w:pPr>
          </w:p>
        </w:tc>
      </w:tr>
      <w:tr w:rsidR="00BC342F" w14:paraId="128B521F"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1C24C8A"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5FF0A58"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43CC55D"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A6C29C6" w14:textId="77777777" w:rsidR="00BC342F" w:rsidRDefault="00BC342F">
            <w:pPr>
              <w:rPr>
                <w:sz w:val="24"/>
                <w:szCs w:val="24"/>
              </w:rPr>
            </w:pPr>
          </w:p>
        </w:tc>
      </w:tr>
      <w:tr w:rsidR="00BC342F" w14:paraId="76507D2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5DA23CA"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C9BBC86"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D9C26BD"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A86F422" w14:textId="77777777" w:rsidR="00BC342F" w:rsidRDefault="00BC342F">
            <w:pPr>
              <w:rPr>
                <w:sz w:val="24"/>
                <w:szCs w:val="24"/>
              </w:rPr>
            </w:pPr>
          </w:p>
        </w:tc>
      </w:tr>
      <w:tr w:rsidR="00BC342F" w14:paraId="2525B19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DE92AC"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DAD7EDD"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3E8CED5"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553A674" w14:textId="77777777" w:rsidR="00BC342F" w:rsidRDefault="00BC342F">
            <w:pPr>
              <w:rPr>
                <w:sz w:val="24"/>
                <w:szCs w:val="24"/>
              </w:rPr>
            </w:pPr>
          </w:p>
        </w:tc>
      </w:tr>
      <w:tr w:rsidR="00BC342F" w14:paraId="715E27C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1BCF71"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FF2021B"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247C0C4"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5BAFBE5" w14:textId="77777777" w:rsidR="00BC342F" w:rsidRDefault="00BC342F">
            <w:pPr>
              <w:rPr>
                <w:sz w:val="24"/>
                <w:szCs w:val="24"/>
              </w:rPr>
            </w:pPr>
          </w:p>
        </w:tc>
      </w:tr>
      <w:tr w:rsidR="00BC342F" w14:paraId="1486206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427ED5B"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AC99898"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2EFE592"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846F086" w14:textId="77777777" w:rsidR="00BC342F" w:rsidRDefault="00BC342F">
            <w:pPr>
              <w:rPr>
                <w:sz w:val="24"/>
                <w:szCs w:val="24"/>
              </w:rPr>
            </w:pPr>
          </w:p>
        </w:tc>
      </w:tr>
      <w:tr w:rsidR="00BC342F" w14:paraId="4DDF3E9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89582C1"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AC60B92"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AB6916B"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8F58440" w14:textId="77777777" w:rsidR="00BC342F" w:rsidRDefault="00BC342F">
            <w:pPr>
              <w:rPr>
                <w:sz w:val="24"/>
                <w:szCs w:val="24"/>
              </w:rPr>
            </w:pPr>
          </w:p>
        </w:tc>
      </w:tr>
      <w:tr w:rsidR="00BC342F" w14:paraId="32B9196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707781"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DA54B21"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94024D4"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CD1ABD0" w14:textId="77777777" w:rsidR="00BC342F" w:rsidRDefault="00BC342F">
            <w:pPr>
              <w:rPr>
                <w:sz w:val="24"/>
                <w:szCs w:val="24"/>
              </w:rPr>
            </w:pPr>
          </w:p>
        </w:tc>
      </w:tr>
      <w:tr w:rsidR="00BC342F" w14:paraId="1F3A596A"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20FC81B"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7C5ED2"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84E5BCE"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124E38D" w14:textId="77777777" w:rsidR="00BC342F" w:rsidRDefault="00BC342F">
            <w:pPr>
              <w:rPr>
                <w:sz w:val="24"/>
                <w:szCs w:val="24"/>
              </w:rPr>
            </w:pPr>
          </w:p>
        </w:tc>
      </w:tr>
      <w:tr w:rsidR="00BC342F" w14:paraId="3DAF519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C84EC09"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5FD569"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8AE334"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83B155C" w14:textId="77777777" w:rsidR="00BC342F" w:rsidRDefault="00BC342F">
            <w:pPr>
              <w:rPr>
                <w:sz w:val="24"/>
                <w:szCs w:val="24"/>
              </w:rPr>
            </w:pPr>
          </w:p>
        </w:tc>
      </w:tr>
      <w:tr w:rsidR="00BC342F" w14:paraId="6E63E06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9DA38FF"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3C93D05"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A36AD01"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E97BE15" w14:textId="77777777" w:rsidR="00BC342F" w:rsidRDefault="00BC342F">
            <w:pPr>
              <w:rPr>
                <w:sz w:val="24"/>
                <w:szCs w:val="24"/>
              </w:rPr>
            </w:pPr>
          </w:p>
        </w:tc>
      </w:tr>
      <w:tr w:rsidR="00BC342F" w14:paraId="391A169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A3BE49"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CC7B04B"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3C2E271"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67607E8" w14:textId="77777777" w:rsidR="00BC342F" w:rsidRDefault="00BC342F">
            <w:pPr>
              <w:rPr>
                <w:sz w:val="24"/>
                <w:szCs w:val="24"/>
              </w:rPr>
            </w:pPr>
          </w:p>
        </w:tc>
      </w:tr>
      <w:tr w:rsidR="00BC342F" w14:paraId="682E3CD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E25BE1"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EEB8E38"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DBBDF20"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B6B8DDC" w14:textId="77777777" w:rsidR="00BC342F" w:rsidRDefault="00BC342F">
            <w:pPr>
              <w:rPr>
                <w:sz w:val="24"/>
                <w:szCs w:val="24"/>
              </w:rPr>
            </w:pPr>
          </w:p>
        </w:tc>
      </w:tr>
      <w:tr w:rsidR="00BC342F" w14:paraId="64E48C67"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0DFD632"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62925D0"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39C7ABF"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51DD798" w14:textId="77777777" w:rsidR="00BC342F" w:rsidRDefault="00BC342F">
            <w:pPr>
              <w:rPr>
                <w:sz w:val="24"/>
                <w:szCs w:val="24"/>
              </w:rPr>
            </w:pPr>
          </w:p>
        </w:tc>
      </w:tr>
      <w:tr w:rsidR="00BC342F" w14:paraId="025CDA66"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EEB2F60" w14:textId="77777777" w:rsidR="00BC342F" w:rsidRDefault="00BC342F">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853531" w14:textId="77777777" w:rsidR="00BC342F" w:rsidRDefault="00BC342F">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4565EF0" w14:textId="77777777" w:rsidR="00BC342F" w:rsidRDefault="00BC342F">
            <w:pPr>
              <w:rPr>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084D144" w14:textId="77777777" w:rsidR="00BC342F" w:rsidRDefault="00BC342F">
            <w:pPr>
              <w:rPr>
                <w:sz w:val="24"/>
                <w:szCs w:val="24"/>
              </w:rPr>
            </w:pPr>
          </w:p>
        </w:tc>
      </w:tr>
    </w:tbl>
    <w:p w14:paraId="3F33337A" w14:textId="77777777" w:rsidR="00BC342F" w:rsidRDefault="006929DC">
      <w:pPr>
        <w:spacing w:before="120"/>
        <w:rPr>
          <w:sz w:val="24"/>
          <w:szCs w:val="24"/>
        </w:rPr>
      </w:pPr>
      <w:r>
        <w:rPr>
          <w:sz w:val="24"/>
          <w:szCs w:val="24"/>
        </w:rPr>
        <w:t>12. Государственные награды, иные награды и знаки отличия</w:t>
      </w:r>
    </w:p>
    <w:p w14:paraId="2A4AAC0B" w14:textId="77777777" w:rsidR="00BC342F" w:rsidRDefault="00BC342F">
      <w:pPr>
        <w:rPr>
          <w:sz w:val="24"/>
          <w:szCs w:val="24"/>
        </w:rPr>
      </w:pPr>
    </w:p>
    <w:p w14:paraId="0DB6EFA0" w14:textId="77777777" w:rsidR="00BC342F" w:rsidRDefault="00BC342F">
      <w:pPr>
        <w:pBdr>
          <w:top w:val="single" w:sz="4" w:space="1" w:color="000000"/>
        </w:pBdr>
        <w:rPr>
          <w:sz w:val="2"/>
          <w:szCs w:val="2"/>
        </w:rPr>
      </w:pPr>
    </w:p>
    <w:p w14:paraId="3E13877F" w14:textId="77777777" w:rsidR="00BC342F" w:rsidRDefault="00BC342F">
      <w:pPr>
        <w:rPr>
          <w:sz w:val="24"/>
          <w:szCs w:val="24"/>
        </w:rPr>
      </w:pPr>
    </w:p>
    <w:p w14:paraId="0E41D9B9" w14:textId="77777777" w:rsidR="00BC342F" w:rsidRDefault="00BC342F">
      <w:pPr>
        <w:pBdr>
          <w:top w:val="single" w:sz="4" w:space="1" w:color="000000"/>
        </w:pBdr>
        <w:rPr>
          <w:sz w:val="2"/>
          <w:szCs w:val="2"/>
        </w:rPr>
      </w:pPr>
    </w:p>
    <w:p w14:paraId="0F4A45BB" w14:textId="77777777" w:rsidR="00BC342F" w:rsidRDefault="006929DC">
      <w:pPr>
        <w:jc w:val="both"/>
        <w:rPr>
          <w:bCs/>
          <w:sz w:val="24"/>
          <w:szCs w:val="24"/>
        </w:rPr>
      </w:pPr>
      <w:r>
        <w:rPr>
          <w:sz w:val="24"/>
          <w:szCs w:val="24"/>
        </w:rPr>
        <w:lastRenderedPageBreak/>
        <w:t xml:space="preserve">13 Ваши близкие родственники (отец, мать, братья, сестры и дети), а также </w:t>
      </w:r>
      <w:r>
        <w:rPr>
          <w:bCs/>
          <w:sz w:val="24"/>
          <w:szCs w:val="24"/>
        </w:rPr>
        <w:t>супруга (супруг), в том числе бывшая (бывший), супруги братьев и сестер, братья и сестры супругов</w:t>
      </w:r>
      <w:r>
        <w:rPr>
          <w:sz w:val="24"/>
          <w:szCs w:val="24"/>
        </w:rPr>
        <w:t>.</w:t>
      </w:r>
    </w:p>
    <w:p w14:paraId="2F61E144" w14:textId="77777777" w:rsidR="00BC342F" w:rsidRDefault="006929DC">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30" w:type="dxa"/>
        <w:tblCellMar>
          <w:left w:w="28" w:type="dxa"/>
          <w:right w:w="28" w:type="dxa"/>
        </w:tblCellMar>
        <w:tblLook w:val="04A0" w:firstRow="1" w:lastRow="0" w:firstColumn="1" w:lastColumn="0" w:noHBand="0" w:noVBand="1"/>
      </w:tblPr>
      <w:tblGrid>
        <w:gridCol w:w="1728"/>
        <w:gridCol w:w="2693"/>
        <w:gridCol w:w="1715"/>
        <w:gridCol w:w="2046"/>
        <w:gridCol w:w="2048"/>
      </w:tblGrid>
      <w:tr w:rsidR="00BC342F" w14:paraId="391B0B9C"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A85F" w14:textId="77777777" w:rsidR="00BC342F" w:rsidRDefault="006929DC">
            <w:pPr>
              <w:jc w:val="center"/>
              <w:rPr>
                <w:sz w:val="24"/>
                <w:szCs w:val="24"/>
              </w:rPr>
            </w:pPr>
            <w:r>
              <w:rPr>
                <w:sz w:val="24"/>
                <w:szCs w:val="24"/>
              </w:rPr>
              <w:t>Степень родства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26F8" w14:textId="77777777" w:rsidR="00BC342F" w:rsidRDefault="006929DC">
            <w:pPr>
              <w:jc w:val="center"/>
              <w:rPr>
                <w:sz w:val="24"/>
                <w:szCs w:val="24"/>
              </w:rPr>
            </w:pPr>
            <w:r>
              <w:rPr>
                <w:sz w:val="24"/>
                <w:szCs w:val="24"/>
              </w:rPr>
              <w:t>Фамилия, имя,</w:t>
            </w:r>
            <w:r>
              <w:rPr>
                <w:sz w:val="24"/>
                <w:szCs w:val="24"/>
              </w:rPr>
              <w:br/>
              <w:t>отчество</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C57E" w14:textId="77777777" w:rsidR="00BC342F" w:rsidRDefault="006929DC">
            <w:pPr>
              <w:jc w:val="center"/>
              <w:rPr>
                <w:sz w:val="24"/>
                <w:szCs w:val="24"/>
              </w:rPr>
            </w:pPr>
            <w:r>
              <w:rPr>
                <w:sz w:val="24"/>
                <w:szCs w:val="24"/>
              </w:rPr>
              <w:t>Год, число, месяц и место рождения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64F6" w14:textId="77777777" w:rsidR="00BC342F" w:rsidRDefault="006929DC">
            <w:pPr>
              <w:jc w:val="center"/>
              <w:rPr>
                <w:sz w:val="24"/>
                <w:szCs w:val="24"/>
              </w:rPr>
            </w:pPr>
            <w:r>
              <w:rPr>
                <w:sz w:val="24"/>
                <w:szCs w:val="24"/>
              </w:rPr>
              <w:t>Место работы (наименование и адрес организации), должность</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2AAE" w14:textId="77777777" w:rsidR="00BC342F" w:rsidRDefault="006929DC">
            <w:pPr>
              <w:jc w:val="center"/>
              <w:rPr>
                <w:sz w:val="24"/>
                <w:szCs w:val="24"/>
              </w:rPr>
            </w:pPr>
            <w:r>
              <w:rPr>
                <w:sz w:val="24"/>
                <w:szCs w:val="24"/>
              </w:rPr>
              <w:t>Домашний адрес (адрес регистрации, фактического проживания)</w:t>
            </w:r>
          </w:p>
        </w:tc>
      </w:tr>
      <w:tr w:rsidR="00BC342F" w14:paraId="3A24E733"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5D993490"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98270CC"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7C2E1EF1"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06605C8"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34F87172" w14:textId="77777777" w:rsidR="00BC342F" w:rsidRDefault="00BC342F">
            <w:pPr>
              <w:rPr>
                <w:sz w:val="24"/>
                <w:szCs w:val="24"/>
              </w:rPr>
            </w:pPr>
          </w:p>
        </w:tc>
      </w:tr>
      <w:tr w:rsidR="00BC342F" w14:paraId="26628F45"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4C65FA0"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94F5DA2"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34C7E7E5"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74180013"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7C7C878" w14:textId="77777777" w:rsidR="00BC342F" w:rsidRDefault="00BC342F">
            <w:pPr>
              <w:rPr>
                <w:sz w:val="24"/>
                <w:szCs w:val="24"/>
              </w:rPr>
            </w:pPr>
          </w:p>
        </w:tc>
      </w:tr>
      <w:tr w:rsidR="00BC342F" w14:paraId="59DDF0A0"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2E1EFE38"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60B6E00"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F87F707"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E1C994B"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A318C3D" w14:textId="77777777" w:rsidR="00BC342F" w:rsidRDefault="00BC342F">
            <w:pPr>
              <w:rPr>
                <w:sz w:val="24"/>
                <w:szCs w:val="24"/>
              </w:rPr>
            </w:pPr>
          </w:p>
        </w:tc>
      </w:tr>
      <w:tr w:rsidR="00BC342F" w14:paraId="5EC4ADB0"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2651CB1"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0A81B9"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A1F84B9"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633AA69"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171D6BFE" w14:textId="77777777" w:rsidR="00BC342F" w:rsidRDefault="00BC342F">
            <w:pPr>
              <w:rPr>
                <w:sz w:val="24"/>
                <w:szCs w:val="24"/>
              </w:rPr>
            </w:pPr>
          </w:p>
        </w:tc>
      </w:tr>
      <w:tr w:rsidR="00BC342F" w14:paraId="4D655754"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A481E8A"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C879A8"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4F026F4"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C134179"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9C388D7" w14:textId="77777777" w:rsidR="00BC342F" w:rsidRDefault="00BC342F">
            <w:pPr>
              <w:rPr>
                <w:sz w:val="24"/>
                <w:szCs w:val="24"/>
              </w:rPr>
            </w:pPr>
          </w:p>
        </w:tc>
      </w:tr>
      <w:tr w:rsidR="00BC342F" w14:paraId="4117C985"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3D40656"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803DC65"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072AEFA7"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5388ECC"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35CAD345" w14:textId="77777777" w:rsidR="00BC342F" w:rsidRDefault="00BC342F">
            <w:pPr>
              <w:rPr>
                <w:sz w:val="24"/>
                <w:szCs w:val="24"/>
              </w:rPr>
            </w:pPr>
          </w:p>
        </w:tc>
      </w:tr>
      <w:tr w:rsidR="00BC342F" w14:paraId="228B8040"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89AC9C9"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3BEF05"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174D8C34"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5086443"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DFB08BF" w14:textId="77777777" w:rsidR="00BC342F" w:rsidRDefault="00BC342F">
            <w:pPr>
              <w:rPr>
                <w:sz w:val="24"/>
                <w:szCs w:val="24"/>
              </w:rPr>
            </w:pPr>
          </w:p>
        </w:tc>
      </w:tr>
      <w:tr w:rsidR="00BC342F" w14:paraId="5985A9C3"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5CC3CA46"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E33D404"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05598F93"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7E5A004"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1F389A56" w14:textId="77777777" w:rsidR="00BC342F" w:rsidRDefault="00BC342F">
            <w:pPr>
              <w:rPr>
                <w:sz w:val="24"/>
                <w:szCs w:val="24"/>
              </w:rPr>
            </w:pPr>
          </w:p>
        </w:tc>
      </w:tr>
      <w:tr w:rsidR="00BC342F" w14:paraId="1DE286BD"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77CE737B"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6312720"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6B6D0C3"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E73B663"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828BCE0" w14:textId="77777777" w:rsidR="00BC342F" w:rsidRDefault="00BC342F">
            <w:pPr>
              <w:rPr>
                <w:sz w:val="24"/>
                <w:szCs w:val="24"/>
              </w:rPr>
            </w:pPr>
          </w:p>
        </w:tc>
      </w:tr>
      <w:tr w:rsidR="00BC342F" w14:paraId="3DF4F8AF"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1657BE54"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F2D62CC"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B34147C"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802B3DD"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ABADE76" w14:textId="77777777" w:rsidR="00BC342F" w:rsidRDefault="00BC342F">
            <w:pPr>
              <w:rPr>
                <w:sz w:val="24"/>
                <w:szCs w:val="24"/>
              </w:rPr>
            </w:pPr>
          </w:p>
        </w:tc>
      </w:tr>
      <w:tr w:rsidR="00BC342F" w14:paraId="494F788F"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79F524AB"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8C9ED2"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9B5AAF1"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96BB26C"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13A8AF08" w14:textId="77777777" w:rsidR="00BC342F" w:rsidRDefault="00BC342F">
            <w:pPr>
              <w:rPr>
                <w:sz w:val="24"/>
                <w:szCs w:val="24"/>
              </w:rPr>
            </w:pPr>
          </w:p>
        </w:tc>
      </w:tr>
      <w:tr w:rsidR="00BC342F" w14:paraId="453B411E"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8D0D7B3"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EEFA805"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B0DB848"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86394A6"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F4A6CC2" w14:textId="77777777" w:rsidR="00BC342F" w:rsidRDefault="00BC342F">
            <w:pPr>
              <w:rPr>
                <w:sz w:val="24"/>
                <w:szCs w:val="24"/>
              </w:rPr>
            </w:pPr>
          </w:p>
        </w:tc>
      </w:tr>
      <w:tr w:rsidR="00BC342F" w14:paraId="21453B49"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D3DF24B"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C84EB49"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3243004D"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F6F46F7"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B024606" w14:textId="77777777" w:rsidR="00BC342F" w:rsidRDefault="00BC342F">
            <w:pPr>
              <w:rPr>
                <w:sz w:val="24"/>
                <w:szCs w:val="24"/>
              </w:rPr>
            </w:pPr>
          </w:p>
        </w:tc>
      </w:tr>
      <w:tr w:rsidR="00BC342F" w14:paraId="2588D24C"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78001098"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5899673"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7A5D7DBC"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FAD8BD5"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6FDA5201" w14:textId="77777777" w:rsidR="00BC342F" w:rsidRDefault="00BC342F">
            <w:pPr>
              <w:rPr>
                <w:sz w:val="24"/>
                <w:szCs w:val="24"/>
              </w:rPr>
            </w:pPr>
          </w:p>
        </w:tc>
      </w:tr>
      <w:tr w:rsidR="00BC342F" w14:paraId="2CA45AEA"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CF870AC"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2073FC4"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B260E67"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E037B34"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469A6869" w14:textId="77777777" w:rsidR="00BC342F" w:rsidRDefault="00BC342F">
            <w:pPr>
              <w:rPr>
                <w:sz w:val="24"/>
                <w:szCs w:val="24"/>
              </w:rPr>
            </w:pPr>
          </w:p>
        </w:tc>
      </w:tr>
      <w:tr w:rsidR="00BC342F" w14:paraId="01D62F87"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8408386"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026E38"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E4B1935"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212EF4F"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B735024" w14:textId="77777777" w:rsidR="00BC342F" w:rsidRDefault="00BC342F">
            <w:pPr>
              <w:rPr>
                <w:sz w:val="24"/>
                <w:szCs w:val="24"/>
              </w:rPr>
            </w:pPr>
          </w:p>
        </w:tc>
      </w:tr>
      <w:tr w:rsidR="00BC342F" w14:paraId="006D00E6"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10EA0C3D"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E42A7E"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353F2CAB"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3A17090"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3683959" w14:textId="77777777" w:rsidR="00BC342F" w:rsidRDefault="00BC342F">
            <w:pPr>
              <w:rPr>
                <w:sz w:val="24"/>
                <w:szCs w:val="24"/>
              </w:rPr>
            </w:pPr>
          </w:p>
        </w:tc>
      </w:tr>
      <w:tr w:rsidR="00BC342F" w14:paraId="78D164D2"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70C82AE1"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21E3D6"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112E75EA"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E6E5E6F"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B29ACA8" w14:textId="77777777" w:rsidR="00BC342F" w:rsidRDefault="00BC342F">
            <w:pPr>
              <w:rPr>
                <w:sz w:val="24"/>
                <w:szCs w:val="24"/>
              </w:rPr>
            </w:pPr>
          </w:p>
        </w:tc>
      </w:tr>
      <w:tr w:rsidR="00BC342F" w14:paraId="1F98D975"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1415CA8C"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30812E3"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07C94085"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EBCEEAE"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411D642D" w14:textId="77777777" w:rsidR="00BC342F" w:rsidRDefault="00BC342F">
            <w:pPr>
              <w:rPr>
                <w:sz w:val="24"/>
                <w:szCs w:val="24"/>
              </w:rPr>
            </w:pPr>
          </w:p>
        </w:tc>
      </w:tr>
      <w:tr w:rsidR="00BC342F" w14:paraId="47C7EA9E"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5DB1F71"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5205E6"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1FB905D9"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8221FA4"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0249DD5" w14:textId="77777777" w:rsidR="00BC342F" w:rsidRDefault="00BC342F">
            <w:pPr>
              <w:rPr>
                <w:sz w:val="24"/>
                <w:szCs w:val="24"/>
              </w:rPr>
            </w:pPr>
          </w:p>
        </w:tc>
      </w:tr>
      <w:tr w:rsidR="00BC342F" w14:paraId="7FC715F4"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5B807B26"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B015325"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CDF9353"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823ABC0"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B809B00" w14:textId="77777777" w:rsidR="00BC342F" w:rsidRDefault="00BC342F">
            <w:pPr>
              <w:rPr>
                <w:sz w:val="24"/>
                <w:szCs w:val="24"/>
              </w:rPr>
            </w:pPr>
          </w:p>
        </w:tc>
      </w:tr>
      <w:tr w:rsidR="00BC342F" w14:paraId="67FF1CED"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13A2325F"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731C62"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B14CC71"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7F3FA06"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5CB6C1C" w14:textId="77777777" w:rsidR="00BC342F" w:rsidRDefault="00BC342F">
            <w:pPr>
              <w:rPr>
                <w:sz w:val="24"/>
                <w:szCs w:val="24"/>
              </w:rPr>
            </w:pPr>
          </w:p>
        </w:tc>
      </w:tr>
      <w:tr w:rsidR="00BC342F" w14:paraId="1836E7BA"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1059720"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83771A"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47CD711"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45390FA"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34ED8C94" w14:textId="77777777" w:rsidR="00BC342F" w:rsidRDefault="00BC342F">
            <w:pPr>
              <w:rPr>
                <w:sz w:val="24"/>
                <w:szCs w:val="24"/>
              </w:rPr>
            </w:pPr>
          </w:p>
        </w:tc>
      </w:tr>
      <w:tr w:rsidR="00BC342F" w14:paraId="57197AE0"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D649BDF"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BC708F"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33700C8"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025C289"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33A4DF5B" w14:textId="77777777" w:rsidR="00BC342F" w:rsidRDefault="00BC342F">
            <w:pPr>
              <w:rPr>
                <w:sz w:val="24"/>
                <w:szCs w:val="24"/>
              </w:rPr>
            </w:pPr>
          </w:p>
        </w:tc>
      </w:tr>
      <w:tr w:rsidR="00BC342F" w14:paraId="694B1B5B"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78BD4E5"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730FCA"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B316D82"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242E5C0"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1B74C235" w14:textId="77777777" w:rsidR="00BC342F" w:rsidRDefault="00BC342F">
            <w:pPr>
              <w:rPr>
                <w:sz w:val="24"/>
                <w:szCs w:val="24"/>
              </w:rPr>
            </w:pPr>
          </w:p>
        </w:tc>
      </w:tr>
      <w:tr w:rsidR="00BC342F" w14:paraId="74DAAFCF"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165636E"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9A41F9F"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185DD422"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29FD243"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852357C" w14:textId="77777777" w:rsidR="00BC342F" w:rsidRDefault="00BC342F">
            <w:pPr>
              <w:rPr>
                <w:sz w:val="24"/>
                <w:szCs w:val="24"/>
              </w:rPr>
            </w:pPr>
          </w:p>
        </w:tc>
      </w:tr>
      <w:tr w:rsidR="00BC342F" w14:paraId="1491BCA2"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4978945"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479D34A"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10AB92B4"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127CE8C"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F2B8B75" w14:textId="77777777" w:rsidR="00BC342F" w:rsidRDefault="00BC342F">
            <w:pPr>
              <w:rPr>
                <w:sz w:val="24"/>
                <w:szCs w:val="24"/>
              </w:rPr>
            </w:pPr>
          </w:p>
        </w:tc>
      </w:tr>
      <w:tr w:rsidR="00BC342F" w14:paraId="2EB691F0"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5FE3E03"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9DC48A"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089DEF7"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43B74E3"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7FFE30E" w14:textId="77777777" w:rsidR="00BC342F" w:rsidRDefault="00BC342F">
            <w:pPr>
              <w:rPr>
                <w:sz w:val="24"/>
                <w:szCs w:val="24"/>
              </w:rPr>
            </w:pPr>
          </w:p>
        </w:tc>
      </w:tr>
      <w:tr w:rsidR="00BC342F" w14:paraId="5B89C597"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2D0975C9"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EF87270"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7C4B2B65"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ACCB36E"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4A0C78F9" w14:textId="77777777" w:rsidR="00BC342F" w:rsidRDefault="00BC342F">
            <w:pPr>
              <w:rPr>
                <w:sz w:val="24"/>
                <w:szCs w:val="24"/>
              </w:rPr>
            </w:pPr>
          </w:p>
        </w:tc>
      </w:tr>
      <w:tr w:rsidR="00BC342F" w14:paraId="3331C89D"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F6E2997"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3E69BC"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056B3003"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7C1D86FA"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13D02540" w14:textId="77777777" w:rsidR="00BC342F" w:rsidRDefault="00BC342F">
            <w:pPr>
              <w:rPr>
                <w:sz w:val="24"/>
                <w:szCs w:val="24"/>
              </w:rPr>
            </w:pPr>
          </w:p>
        </w:tc>
      </w:tr>
      <w:tr w:rsidR="00BC342F" w14:paraId="05C897FB"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17EA0A00"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88E691C"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A63191C"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6C71B05"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3F644C1C" w14:textId="77777777" w:rsidR="00BC342F" w:rsidRDefault="00BC342F">
            <w:pPr>
              <w:rPr>
                <w:sz w:val="24"/>
                <w:szCs w:val="24"/>
              </w:rPr>
            </w:pPr>
          </w:p>
        </w:tc>
      </w:tr>
      <w:tr w:rsidR="00BC342F" w14:paraId="12708FB1"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7B7B286F"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CB29A1"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1308D058"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42D850D"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1562FB1" w14:textId="77777777" w:rsidR="00BC342F" w:rsidRDefault="00BC342F">
            <w:pPr>
              <w:rPr>
                <w:sz w:val="24"/>
                <w:szCs w:val="24"/>
              </w:rPr>
            </w:pPr>
          </w:p>
        </w:tc>
      </w:tr>
      <w:tr w:rsidR="00BC342F" w14:paraId="44627E0B"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3452C7B"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FC8207C"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0B92F890"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05669AE"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E2108FC" w14:textId="77777777" w:rsidR="00BC342F" w:rsidRDefault="00BC342F">
            <w:pPr>
              <w:rPr>
                <w:sz w:val="24"/>
                <w:szCs w:val="24"/>
              </w:rPr>
            </w:pPr>
          </w:p>
        </w:tc>
      </w:tr>
      <w:tr w:rsidR="00BC342F" w14:paraId="7A0D7BBA" w14:textId="77777777">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118A4550" w14:textId="77777777" w:rsidR="00BC342F" w:rsidRDefault="00BC342F">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91D553" w14:textId="77777777" w:rsidR="00BC342F" w:rsidRDefault="00BC342F">
            <w:pPr>
              <w:rPr>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75B17AA9" w14:textId="77777777" w:rsidR="00BC342F" w:rsidRDefault="00BC342F">
            <w:pPr>
              <w:jc w:val="center"/>
              <w:rPr>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4BB975D" w14:textId="77777777" w:rsidR="00BC342F" w:rsidRDefault="00BC342F">
            <w:pPr>
              <w:rPr>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1BAA9471" w14:textId="77777777" w:rsidR="00BC342F" w:rsidRDefault="00BC342F">
            <w:pPr>
              <w:rPr>
                <w:sz w:val="24"/>
                <w:szCs w:val="24"/>
              </w:rPr>
            </w:pPr>
          </w:p>
        </w:tc>
      </w:tr>
    </w:tbl>
    <w:p w14:paraId="7250961D" w14:textId="77777777" w:rsidR="00BC342F" w:rsidRDefault="006929DC">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189BC701" w14:textId="77777777" w:rsidR="00BC342F" w:rsidRDefault="006929DC">
      <w:pPr>
        <w:pBdr>
          <w:top w:val="single" w:sz="4" w:space="1" w:color="000000"/>
        </w:pBdr>
        <w:ind w:left="5670"/>
        <w:jc w:val="center"/>
      </w:pPr>
      <w:r>
        <w:t>(фамилия, имя, отчество,</w:t>
      </w:r>
    </w:p>
    <w:p w14:paraId="2B2E3D91" w14:textId="77777777" w:rsidR="00BC342F" w:rsidRDefault="00BC342F">
      <w:pPr>
        <w:rPr>
          <w:sz w:val="24"/>
          <w:szCs w:val="24"/>
        </w:rPr>
      </w:pPr>
    </w:p>
    <w:p w14:paraId="27FCB31A" w14:textId="77777777" w:rsidR="00BC342F" w:rsidRDefault="006929DC">
      <w:pPr>
        <w:pBdr>
          <w:top w:val="single" w:sz="4" w:space="1" w:color="000000"/>
        </w:pBdr>
        <w:jc w:val="center"/>
      </w:pPr>
      <w:r>
        <w:t>с какого времени они проживают за границей)</w:t>
      </w:r>
    </w:p>
    <w:p w14:paraId="246FB49A" w14:textId="77777777" w:rsidR="00BC342F" w:rsidRDefault="00BC342F">
      <w:pPr>
        <w:rPr>
          <w:sz w:val="24"/>
          <w:szCs w:val="24"/>
        </w:rPr>
      </w:pPr>
    </w:p>
    <w:p w14:paraId="6C704EB6" w14:textId="77777777" w:rsidR="00BC342F" w:rsidRDefault="00BC342F">
      <w:pPr>
        <w:pBdr>
          <w:top w:val="single" w:sz="4" w:space="1" w:color="000000"/>
        </w:pBdr>
        <w:rPr>
          <w:sz w:val="2"/>
          <w:szCs w:val="2"/>
        </w:rPr>
      </w:pPr>
    </w:p>
    <w:p w14:paraId="2B8882FF" w14:textId="77777777" w:rsidR="00BC342F" w:rsidRDefault="00BC342F">
      <w:pPr>
        <w:pBdr>
          <w:top w:val="single" w:sz="4" w:space="1" w:color="000000"/>
        </w:pBdr>
        <w:rPr>
          <w:sz w:val="2"/>
          <w:szCs w:val="2"/>
        </w:rPr>
      </w:pPr>
    </w:p>
    <w:p w14:paraId="2F163340" w14:textId="77777777" w:rsidR="00BC342F" w:rsidRDefault="006929DC">
      <w:pPr>
        <w:jc w:val="both"/>
        <w:rPr>
          <w:sz w:val="24"/>
          <w:szCs w:val="24"/>
        </w:rPr>
      </w:pPr>
      <w:r>
        <w:rPr>
          <w:sz w:val="24"/>
          <w:szCs w:val="24"/>
        </w:rPr>
        <w:lastRenderedPageBreak/>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 </w:t>
      </w:r>
    </w:p>
    <w:p w14:paraId="01B8E416" w14:textId="77777777" w:rsidR="00BC342F" w:rsidRDefault="006929DC">
      <w:pPr>
        <w:jc w:val="both"/>
        <w:rPr>
          <w:sz w:val="24"/>
          <w:szCs w:val="24"/>
        </w:rPr>
      </w:pPr>
      <w:r>
        <w:rPr>
          <w:sz w:val="24"/>
          <w:szCs w:val="24"/>
        </w:rPr>
        <w:t>________________________________________________________________________________</w:t>
      </w:r>
    </w:p>
    <w:p w14:paraId="2D12DE8F" w14:textId="77777777" w:rsidR="00BC342F" w:rsidRDefault="006929DC">
      <w:pPr>
        <w:tabs>
          <w:tab w:val="left" w:pos="8505"/>
        </w:tabs>
        <w:spacing w:before="240"/>
        <w:rPr>
          <w:sz w:val="24"/>
          <w:szCs w:val="24"/>
        </w:rPr>
      </w:pPr>
      <w:r>
        <w:rPr>
          <w:sz w:val="24"/>
          <w:szCs w:val="24"/>
        </w:rPr>
        <w:t xml:space="preserve">15. Пребывание за границей (когда, где, с какой целью)  </w:t>
      </w:r>
    </w:p>
    <w:p w14:paraId="47F0E121" w14:textId="77777777" w:rsidR="00BC342F" w:rsidRDefault="00BC342F">
      <w:pPr>
        <w:pBdr>
          <w:top w:val="single" w:sz="4" w:space="1" w:color="000000"/>
        </w:pBdr>
        <w:tabs>
          <w:tab w:val="left" w:pos="8505"/>
        </w:tabs>
        <w:ind w:left="5783"/>
        <w:rPr>
          <w:sz w:val="2"/>
          <w:szCs w:val="2"/>
        </w:rPr>
      </w:pPr>
    </w:p>
    <w:p w14:paraId="7EF97CE9" w14:textId="77777777" w:rsidR="00BC342F" w:rsidRDefault="00BC342F">
      <w:pPr>
        <w:rPr>
          <w:sz w:val="24"/>
          <w:szCs w:val="24"/>
        </w:rPr>
      </w:pPr>
    </w:p>
    <w:p w14:paraId="4439F340" w14:textId="77777777" w:rsidR="00BC342F" w:rsidRDefault="00BC342F">
      <w:pPr>
        <w:pBdr>
          <w:top w:val="single" w:sz="4" w:space="1" w:color="000000"/>
        </w:pBdr>
        <w:rPr>
          <w:sz w:val="2"/>
          <w:szCs w:val="2"/>
        </w:rPr>
      </w:pPr>
    </w:p>
    <w:p w14:paraId="7E35BAC8" w14:textId="77777777" w:rsidR="00BC342F" w:rsidRDefault="00BC342F">
      <w:pPr>
        <w:rPr>
          <w:sz w:val="24"/>
          <w:szCs w:val="24"/>
        </w:rPr>
      </w:pPr>
    </w:p>
    <w:p w14:paraId="6E4B975E" w14:textId="77777777" w:rsidR="00BC342F" w:rsidRDefault="00BC342F">
      <w:pPr>
        <w:pBdr>
          <w:top w:val="single" w:sz="4" w:space="1" w:color="000000"/>
        </w:pBdr>
        <w:rPr>
          <w:sz w:val="2"/>
          <w:szCs w:val="2"/>
        </w:rPr>
      </w:pPr>
    </w:p>
    <w:p w14:paraId="64FAF625" w14:textId="77777777" w:rsidR="00BC342F" w:rsidRDefault="00BC342F">
      <w:pPr>
        <w:rPr>
          <w:sz w:val="24"/>
          <w:szCs w:val="24"/>
        </w:rPr>
      </w:pPr>
    </w:p>
    <w:p w14:paraId="0AC1D32B" w14:textId="77777777" w:rsidR="00BC342F" w:rsidRDefault="00BC342F">
      <w:pPr>
        <w:pBdr>
          <w:top w:val="single" w:sz="4" w:space="1" w:color="000000"/>
        </w:pBdr>
        <w:rPr>
          <w:sz w:val="2"/>
          <w:szCs w:val="2"/>
        </w:rPr>
      </w:pPr>
    </w:p>
    <w:p w14:paraId="48CED769" w14:textId="77777777" w:rsidR="00BC342F" w:rsidRDefault="006929DC">
      <w:pPr>
        <w:tabs>
          <w:tab w:val="left" w:pos="8505"/>
        </w:tabs>
        <w:rPr>
          <w:sz w:val="24"/>
          <w:szCs w:val="24"/>
        </w:rPr>
      </w:pPr>
      <w:r>
        <w:rPr>
          <w:sz w:val="24"/>
          <w:szCs w:val="24"/>
        </w:rPr>
        <w:t xml:space="preserve">16. Отношение к воинской обязанности и воинское звание  </w:t>
      </w:r>
    </w:p>
    <w:p w14:paraId="422AB93A" w14:textId="77777777" w:rsidR="00BC342F" w:rsidRDefault="00BC342F">
      <w:pPr>
        <w:pBdr>
          <w:top w:val="single" w:sz="4" w:space="1" w:color="000000"/>
        </w:pBdr>
        <w:tabs>
          <w:tab w:val="left" w:pos="8505"/>
        </w:tabs>
        <w:ind w:left="6124"/>
        <w:rPr>
          <w:sz w:val="2"/>
          <w:szCs w:val="2"/>
        </w:rPr>
      </w:pPr>
    </w:p>
    <w:p w14:paraId="7C10B6FD" w14:textId="77777777" w:rsidR="00BC342F" w:rsidRDefault="00BC342F">
      <w:pPr>
        <w:rPr>
          <w:sz w:val="24"/>
          <w:szCs w:val="24"/>
        </w:rPr>
      </w:pPr>
    </w:p>
    <w:p w14:paraId="28490EB5" w14:textId="77777777" w:rsidR="00BC342F" w:rsidRDefault="00BC342F">
      <w:pPr>
        <w:pBdr>
          <w:top w:val="single" w:sz="4" w:space="1" w:color="000000"/>
        </w:pBdr>
        <w:rPr>
          <w:sz w:val="2"/>
          <w:szCs w:val="2"/>
        </w:rPr>
      </w:pPr>
    </w:p>
    <w:p w14:paraId="15C606E7" w14:textId="77777777" w:rsidR="00BC342F" w:rsidRDefault="006929DC">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69039AE4" w14:textId="77777777" w:rsidR="00BC342F" w:rsidRDefault="00BC342F">
      <w:pPr>
        <w:pBdr>
          <w:top w:val="single" w:sz="4" w:space="1" w:color="000000"/>
        </w:pBdr>
        <w:tabs>
          <w:tab w:val="left" w:pos="8505"/>
        </w:tabs>
        <w:ind w:left="1174"/>
        <w:rPr>
          <w:sz w:val="2"/>
          <w:szCs w:val="2"/>
        </w:rPr>
      </w:pPr>
    </w:p>
    <w:p w14:paraId="4A5A07E6" w14:textId="77777777" w:rsidR="00BC342F" w:rsidRDefault="00BC342F">
      <w:pPr>
        <w:rPr>
          <w:sz w:val="24"/>
          <w:szCs w:val="24"/>
        </w:rPr>
      </w:pPr>
    </w:p>
    <w:p w14:paraId="7AEDF20B" w14:textId="77777777" w:rsidR="00BC342F" w:rsidRDefault="00BC342F">
      <w:pPr>
        <w:pBdr>
          <w:top w:val="single" w:sz="4" w:space="1" w:color="000000"/>
        </w:pBdr>
        <w:rPr>
          <w:sz w:val="2"/>
          <w:szCs w:val="2"/>
        </w:rPr>
      </w:pPr>
    </w:p>
    <w:p w14:paraId="156B9AFE" w14:textId="77777777" w:rsidR="00BC342F" w:rsidRDefault="00BC342F">
      <w:pPr>
        <w:rPr>
          <w:sz w:val="24"/>
          <w:szCs w:val="24"/>
        </w:rPr>
      </w:pPr>
    </w:p>
    <w:p w14:paraId="5C25B3A6" w14:textId="77777777" w:rsidR="00BC342F" w:rsidRDefault="00BC342F">
      <w:pPr>
        <w:pBdr>
          <w:top w:val="single" w:sz="4" w:space="1" w:color="000000"/>
        </w:pBdr>
        <w:rPr>
          <w:sz w:val="2"/>
          <w:szCs w:val="2"/>
        </w:rPr>
      </w:pPr>
    </w:p>
    <w:p w14:paraId="2D69DC0B" w14:textId="77777777" w:rsidR="00BC342F" w:rsidRDefault="00BC342F">
      <w:pPr>
        <w:rPr>
          <w:sz w:val="24"/>
          <w:szCs w:val="24"/>
        </w:rPr>
      </w:pPr>
    </w:p>
    <w:p w14:paraId="512B6BAF" w14:textId="77777777" w:rsidR="00BC342F" w:rsidRDefault="00BC342F">
      <w:pPr>
        <w:pBdr>
          <w:top w:val="single" w:sz="4" w:space="1" w:color="000000"/>
        </w:pBdr>
        <w:rPr>
          <w:sz w:val="2"/>
          <w:szCs w:val="2"/>
        </w:rPr>
      </w:pPr>
    </w:p>
    <w:p w14:paraId="09CF02AD" w14:textId="77777777" w:rsidR="00BC342F" w:rsidRDefault="00BC342F">
      <w:pPr>
        <w:rPr>
          <w:sz w:val="24"/>
          <w:szCs w:val="24"/>
        </w:rPr>
      </w:pPr>
    </w:p>
    <w:p w14:paraId="65A6621D" w14:textId="77777777" w:rsidR="00BC342F" w:rsidRDefault="00BC342F">
      <w:pPr>
        <w:pBdr>
          <w:top w:val="single" w:sz="4" w:space="1" w:color="000000"/>
        </w:pBdr>
        <w:rPr>
          <w:sz w:val="2"/>
          <w:szCs w:val="2"/>
        </w:rPr>
      </w:pPr>
    </w:p>
    <w:p w14:paraId="3B0EE660" w14:textId="77777777" w:rsidR="00BC342F" w:rsidRDefault="006929DC">
      <w:pPr>
        <w:tabs>
          <w:tab w:val="left" w:pos="8505"/>
        </w:tabs>
        <w:rPr>
          <w:sz w:val="24"/>
          <w:szCs w:val="24"/>
        </w:rPr>
      </w:pPr>
      <w:r>
        <w:rPr>
          <w:sz w:val="24"/>
          <w:szCs w:val="24"/>
        </w:rPr>
        <w:t xml:space="preserve">18. Паспорт или документ, его заменяющий  </w:t>
      </w:r>
    </w:p>
    <w:p w14:paraId="45A8C3AC" w14:textId="77777777" w:rsidR="00BC342F" w:rsidRDefault="006929DC">
      <w:pPr>
        <w:pBdr>
          <w:top w:val="single" w:sz="4" w:space="1" w:color="000000"/>
        </w:pBdr>
        <w:tabs>
          <w:tab w:val="left" w:pos="8505"/>
        </w:tabs>
        <w:ind w:left="4640"/>
        <w:jc w:val="center"/>
      </w:pPr>
      <w:r>
        <w:t>(серия, номер, кем и когда выдан)</w:t>
      </w:r>
    </w:p>
    <w:p w14:paraId="76676C4E" w14:textId="77777777" w:rsidR="00BC342F" w:rsidRDefault="00BC342F">
      <w:pPr>
        <w:rPr>
          <w:sz w:val="24"/>
          <w:szCs w:val="24"/>
        </w:rPr>
      </w:pPr>
    </w:p>
    <w:p w14:paraId="78B2EFD5" w14:textId="77777777" w:rsidR="00BC342F" w:rsidRDefault="00BC342F">
      <w:pPr>
        <w:pBdr>
          <w:top w:val="single" w:sz="4" w:space="1" w:color="000000"/>
        </w:pBdr>
        <w:rPr>
          <w:sz w:val="2"/>
          <w:szCs w:val="2"/>
        </w:rPr>
      </w:pPr>
    </w:p>
    <w:p w14:paraId="03A7B631" w14:textId="77777777" w:rsidR="00BC342F" w:rsidRDefault="00BC342F">
      <w:pPr>
        <w:rPr>
          <w:sz w:val="24"/>
          <w:szCs w:val="24"/>
        </w:rPr>
      </w:pPr>
    </w:p>
    <w:p w14:paraId="54053A5C" w14:textId="77777777" w:rsidR="00BC342F" w:rsidRDefault="00BC342F">
      <w:pPr>
        <w:pBdr>
          <w:top w:val="single" w:sz="4" w:space="1" w:color="000000"/>
        </w:pBdr>
        <w:rPr>
          <w:sz w:val="2"/>
          <w:szCs w:val="2"/>
        </w:rPr>
      </w:pPr>
    </w:p>
    <w:p w14:paraId="679CBCFA" w14:textId="77777777" w:rsidR="00BC342F" w:rsidRDefault="006929DC">
      <w:pPr>
        <w:tabs>
          <w:tab w:val="left" w:pos="8505"/>
        </w:tabs>
        <w:rPr>
          <w:sz w:val="24"/>
          <w:szCs w:val="24"/>
        </w:rPr>
      </w:pPr>
      <w:r>
        <w:rPr>
          <w:sz w:val="24"/>
          <w:szCs w:val="24"/>
        </w:rPr>
        <w:t xml:space="preserve">19. Наличие заграничного паспорта  </w:t>
      </w:r>
    </w:p>
    <w:p w14:paraId="030AAFB2" w14:textId="77777777" w:rsidR="00BC342F" w:rsidRDefault="006929DC">
      <w:pPr>
        <w:pBdr>
          <w:top w:val="single" w:sz="4" w:space="1" w:color="000000"/>
        </w:pBdr>
        <w:ind w:left="3771"/>
        <w:jc w:val="center"/>
      </w:pPr>
      <w:r>
        <w:t>(серия, номер, кем и когда выдан)</w:t>
      </w:r>
    </w:p>
    <w:p w14:paraId="4C02F038" w14:textId="77777777" w:rsidR="00BC342F" w:rsidRDefault="00BC342F">
      <w:pPr>
        <w:rPr>
          <w:sz w:val="24"/>
          <w:szCs w:val="24"/>
        </w:rPr>
      </w:pPr>
    </w:p>
    <w:p w14:paraId="27C662CC" w14:textId="77777777" w:rsidR="00BC342F" w:rsidRDefault="00BC342F">
      <w:pPr>
        <w:pBdr>
          <w:top w:val="single" w:sz="4" w:space="1" w:color="000000"/>
        </w:pBdr>
        <w:rPr>
          <w:sz w:val="2"/>
          <w:szCs w:val="2"/>
        </w:rPr>
      </w:pPr>
    </w:p>
    <w:p w14:paraId="00C8FD69" w14:textId="77777777" w:rsidR="00BC342F" w:rsidRDefault="00BC342F">
      <w:pPr>
        <w:rPr>
          <w:sz w:val="24"/>
          <w:szCs w:val="24"/>
        </w:rPr>
      </w:pPr>
    </w:p>
    <w:p w14:paraId="39AE5BB1" w14:textId="77777777" w:rsidR="00BC342F" w:rsidRDefault="00BC342F">
      <w:pPr>
        <w:pBdr>
          <w:top w:val="single" w:sz="4" w:space="1" w:color="000000"/>
        </w:pBdr>
        <w:rPr>
          <w:sz w:val="2"/>
          <w:szCs w:val="2"/>
        </w:rPr>
      </w:pPr>
    </w:p>
    <w:p w14:paraId="71007821" w14:textId="77777777" w:rsidR="00BC342F" w:rsidRDefault="006929DC">
      <w:pPr>
        <w:jc w:val="both"/>
        <w:rPr>
          <w:sz w:val="2"/>
          <w:szCs w:val="2"/>
        </w:rPr>
      </w:pPr>
      <w:r>
        <w:rPr>
          <w:sz w:val="24"/>
          <w:szCs w:val="24"/>
        </w:rPr>
        <w:t>20.</w:t>
      </w:r>
      <w:r>
        <w:t> </w:t>
      </w:r>
      <w:r>
        <w:rPr>
          <w:sz w:val="24"/>
          <w:szCs w:val="24"/>
        </w:rPr>
        <w:t>Страховой номер индивидуального лицевого счета (если имеется)</w:t>
      </w:r>
      <w:r>
        <w:rPr>
          <w:sz w:val="24"/>
          <w:szCs w:val="24"/>
        </w:rPr>
        <w:br/>
      </w:r>
    </w:p>
    <w:p w14:paraId="3A0D85B2" w14:textId="77777777" w:rsidR="00BC342F" w:rsidRDefault="00BC342F">
      <w:pPr>
        <w:rPr>
          <w:sz w:val="24"/>
          <w:szCs w:val="24"/>
        </w:rPr>
      </w:pPr>
    </w:p>
    <w:p w14:paraId="33CED34F" w14:textId="77777777" w:rsidR="00BC342F" w:rsidRDefault="00BC342F">
      <w:pPr>
        <w:pBdr>
          <w:top w:val="single" w:sz="4" w:space="1" w:color="000000"/>
        </w:pBdr>
        <w:rPr>
          <w:sz w:val="2"/>
          <w:szCs w:val="2"/>
        </w:rPr>
      </w:pPr>
    </w:p>
    <w:p w14:paraId="208D48C8" w14:textId="77777777" w:rsidR="00BC342F" w:rsidRDefault="006929DC">
      <w:pPr>
        <w:rPr>
          <w:sz w:val="24"/>
          <w:szCs w:val="24"/>
        </w:rPr>
      </w:pPr>
      <w:r>
        <w:rPr>
          <w:sz w:val="24"/>
          <w:szCs w:val="24"/>
        </w:rPr>
        <w:t xml:space="preserve">21. ИНН (если имеется)  </w:t>
      </w:r>
    </w:p>
    <w:p w14:paraId="672DD448" w14:textId="77777777" w:rsidR="00BC342F" w:rsidRDefault="00BC342F">
      <w:pPr>
        <w:pBdr>
          <w:top w:val="single" w:sz="4" w:space="1" w:color="000000"/>
        </w:pBdr>
        <w:ind w:left="2523"/>
        <w:rPr>
          <w:sz w:val="2"/>
          <w:szCs w:val="2"/>
        </w:rPr>
      </w:pPr>
    </w:p>
    <w:p w14:paraId="6435ADC3" w14:textId="77777777" w:rsidR="00BC342F" w:rsidRDefault="006929DC">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A580959" w14:textId="77777777" w:rsidR="00BC342F" w:rsidRDefault="00BC342F">
      <w:pPr>
        <w:pBdr>
          <w:top w:val="single" w:sz="4" w:space="1" w:color="000000"/>
        </w:pBdr>
        <w:ind w:left="5075"/>
        <w:rPr>
          <w:sz w:val="2"/>
          <w:szCs w:val="2"/>
        </w:rPr>
      </w:pPr>
    </w:p>
    <w:p w14:paraId="1E6B90AC" w14:textId="77777777" w:rsidR="00BC342F" w:rsidRDefault="00BC342F">
      <w:pPr>
        <w:rPr>
          <w:sz w:val="24"/>
          <w:szCs w:val="24"/>
        </w:rPr>
      </w:pPr>
    </w:p>
    <w:p w14:paraId="1F99DB59" w14:textId="77777777" w:rsidR="00BC342F" w:rsidRDefault="00BC342F">
      <w:pPr>
        <w:pBdr>
          <w:top w:val="single" w:sz="4" w:space="1" w:color="000000"/>
        </w:pBdr>
        <w:rPr>
          <w:sz w:val="2"/>
          <w:szCs w:val="2"/>
        </w:rPr>
      </w:pPr>
    </w:p>
    <w:p w14:paraId="6C809608" w14:textId="77777777" w:rsidR="00BC342F" w:rsidRDefault="00BC342F">
      <w:pPr>
        <w:rPr>
          <w:sz w:val="24"/>
          <w:szCs w:val="24"/>
        </w:rPr>
      </w:pPr>
    </w:p>
    <w:p w14:paraId="1C08B3A9" w14:textId="77777777" w:rsidR="00BC342F" w:rsidRDefault="00BC342F">
      <w:pPr>
        <w:pBdr>
          <w:top w:val="single" w:sz="4" w:space="1" w:color="000000"/>
        </w:pBdr>
        <w:rPr>
          <w:sz w:val="2"/>
          <w:szCs w:val="2"/>
        </w:rPr>
      </w:pPr>
    </w:p>
    <w:p w14:paraId="14E10C86" w14:textId="77777777" w:rsidR="00BC342F" w:rsidRDefault="00BC342F">
      <w:pPr>
        <w:rPr>
          <w:sz w:val="24"/>
          <w:szCs w:val="24"/>
        </w:rPr>
      </w:pPr>
    </w:p>
    <w:p w14:paraId="18AA3804" w14:textId="77777777" w:rsidR="00BC342F" w:rsidRDefault="00BC342F">
      <w:pPr>
        <w:pBdr>
          <w:top w:val="single" w:sz="4" w:space="1" w:color="000000"/>
        </w:pBdr>
        <w:rPr>
          <w:sz w:val="2"/>
          <w:szCs w:val="2"/>
        </w:rPr>
      </w:pPr>
    </w:p>
    <w:p w14:paraId="5533A1EE" w14:textId="77777777" w:rsidR="00BC342F" w:rsidRDefault="006929DC">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38D8154E" w14:textId="77777777" w:rsidR="00BC342F" w:rsidRDefault="006929DC">
      <w:pPr>
        <w:ind w:firstLine="567"/>
        <w:jc w:val="both"/>
        <w:rPr>
          <w:sz w:val="24"/>
          <w:szCs w:val="24"/>
        </w:rPr>
      </w:pPr>
      <w:r>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95" w:type="dxa"/>
        <w:tblCellMar>
          <w:left w:w="28" w:type="dxa"/>
          <w:right w:w="28" w:type="dxa"/>
        </w:tblCellMar>
        <w:tblLook w:val="04A0" w:firstRow="1" w:lastRow="0" w:firstColumn="1" w:lastColumn="0" w:noHBand="0" w:noVBand="1"/>
      </w:tblPr>
      <w:tblGrid>
        <w:gridCol w:w="171"/>
        <w:gridCol w:w="425"/>
        <w:gridCol w:w="284"/>
        <w:gridCol w:w="1135"/>
        <w:gridCol w:w="848"/>
        <w:gridCol w:w="425"/>
        <w:gridCol w:w="316"/>
        <w:gridCol w:w="675"/>
        <w:gridCol w:w="1842"/>
        <w:gridCol w:w="1796"/>
        <w:gridCol w:w="2031"/>
        <w:gridCol w:w="147"/>
      </w:tblGrid>
      <w:tr w:rsidR="00BC342F" w14:paraId="64D55F15" w14:textId="77777777">
        <w:tc>
          <w:tcPr>
            <w:tcW w:w="170" w:type="dxa"/>
            <w:shd w:val="clear" w:color="auto" w:fill="auto"/>
            <w:vAlign w:val="bottom"/>
          </w:tcPr>
          <w:p w14:paraId="54B6361D" w14:textId="77777777" w:rsidR="00BC342F" w:rsidRDefault="006929DC">
            <w:pPr>
              <w:rPr>
                <w:sz w:val="24"/>
                <w:szCs w:val="24"/>
              </w:rPr>
            </w:pPr>
            <w:r>
              <w:rPr>
                <w:sz w:val="24"/>
                <w:szCs w:val="24"/>
              </w:rPr>
              <w:t>“</w:t>
            </w:r>
          </w:p>
        </w:tc>
        <w:tc>
          <w:tcPr>
            <w:tcW w:w="425" w:type="dxa"/>
            <w:tcBorders>
              <w:bottom w:val="single" w:sz="4" w:space="0" w:color="000000"/>
            </w:tcBorders>
            <w:shd w:val="clear" w:color="auto" w:fill="auto"/>
            <w:vAlign w:val="bottom"/>
          </w:tcPr>
          <w:p w14:paraId="6D46DC23" w14:textId="77777777" w:rsidR="00BC342F" w:rsidRDefault="00BC342F">
            <w:pPr>
              <w:jc w:val="center"/>
              <w:rPr>
                <w:sz w:val="24"/>
                <w:szCs w:val="24"/>
              </w:rPr>
            </w:pPr>
          </w:p>
        </w:tc>
        <w:tc>
          <w:tcPr>
            <w:tcW w:w="284" w:type="dxa"/>
            <w:shd w:val="clear" w:color="auto" w:fill="auto"/>
            <w:vAlign w:val="bottom"/>
          </w:tcPr>
          <w:p w14:paraId="5278103E" w14:textId="77777777" w:rsidR="00BC342F" w:rsidRDefault="006929DC">
            <w:pPr>
              <w:rPr>
                <w:sz w:val="24"/>
                <w:szCs w:val="24"/>
              </w:rPr>
            </w:pPr>
            <w:r>
              <w:rPr>
                <w:sz w:val="24"/>
                <w:szCs w:val="24"/>
              </w:rPr>
              <w:t>”</w:t>
            </w:r>
          </w:p>
        </w:tc>
        <w:tc>
          <w:tcPr>
            <w:tcW w:w="1983" w:type="dxa"/>
            <w:gridSpan w:val="2"/>
            <w:tcBorders>
              <w:bottom w:val="single" w:sz="4" w:space="0" w:color="000000"/>
            </w:tcBorders>
            <w:shd w:val="clear" w:color="auto" w:fill="auto"/>
            <w:vAlign w:val="bottom"/>
          </w:tcPr>
          <w:p w14:paraId="6313F928" w14:textId="77777777" w:rsidR="00BC342F" w:rsidRDefault="00BC342F">
            <w:pPr>
              <w:jc w:val="center"/>
              <w:rPr>
                <w:sz w:val="24"/>
                <w:szCs w:val="24"/>
              </w:rPr>
            </w:pPr>
          </w:p>
        </w:tc>
        <w:tc>
          <w:tcPr>
            <w:tcW w:w="425" w:type="dxa"/>
            <w:shd w:val="clear" w:color="auto" w:fill="auto"/>
            <w:vAlign w:val="bottom"/>
          </w:tcPr>
          <w:p w14:paraId="104A5D2F" w14:textId="77777777" w:rsidR="00BC342F" w:rsidRDefault="006929DC">
            <w:pPr>
              <w:jc w:val="right"/>
              <w:rPr>
                <w:sz w:val="24"/>
                <w:szCs w:val="24"/>
              </w:rPr>
            </w:pPr>
            <w:r>
              <w:rPr>
                <w:sz w:val="24"/>
                <w:szCs w:val="24"/>
              </w:rPr>
              <w:t>20</w:t>
            </w:r>
          </w:p>
        </w:tc>
        <w:tc>
          <w:tcPr>
            <w:tcW w:w="316" w:type="dxa"/>
            <w:tcBorders>
              <w:bottom w:val="single" w:sz="4" w:space="0" w:color="000000"/>
            </w:tcBorders>
            <w:shd w:val="clear" w:color="auto" w:fill="auto"/>
            <w:vAlign w:val="bottom"/>
          </w:tcPr>
          <w:p w14:paraId="0FE58BE6" w14:textId="77777777" w:rsidR="00BC342F" w:rsidRDefault="00BC342F">
            <w:pPr>
              <w:rPr>
                <w:sz w:val="24"/>
                <w:szCs w:val="24"/>
              </w:rPr>
            </w:pPr>
          </w:p>
        </w:tc>
        <w:tc>
          <w:tcPr>
            <w:tcW w:w="4313" w:type="dxa"/>
            <w:gridSpan w:val="3"/>
            <w:shd w:val="clear" w:color="auto" w:fill="auto"/>
            <w:vAlign w:val="bottom"/>
          </w:tcPr>
          <w:p w14:paraId="7434B664" w14:textId="77777777" w:rsidR="00BC342F" w:rsidRDefault="006929DC">
            <w:pPr>
              <w:tabs>
                <w:tab w:val="left" w:pos="3270"/>
              </w:tabs>
              <w:rPr>
                <w:sz w:val="24"/>
                <w:szCs w:val="24"/>
              </w:rPr>
            </w:pPr>
            <w:r>
              <w:rPr>
                <w:sz w:val="24"/>
                <w:szCs w:val="24"/>
              </w:rPr>
              <w:t xml:space="preserve"> г.</w:t>
            </w:r>
            <w:r>
              <w:rPr>
                <w:sz w:val="24"/>
                <w:szCs w:val="24"/>
              </w:rPr>
              <w:tab/>
              <w:t>Подпись</w:t>
            </w:r>
          </w:p>
        </w:tc>
        <w:tc>
          <w:tcPr>
            <w:tcW w:w="2031" w:type="dxa"/>
            <w:tcBorders>
              <w:bottom w:val="single" w:sz="4" w:space="0" w:color="000000"/>
            </w:tcBorders>
            <w:shd w:val="clear" w:color="auto" w:fill="auto"/>
            <w:vAlign w:val="bottom"/>
          </w:tcPr>
          <w:p w14:paraId="2546113E" w14:textId="77777777" w:rsidR="00BC342F" w:rsidRDefault="00BC342F">
            <w:pPr>
              <w:jc w:val="center"/>
              <w:rPr>
                <w:sz w:val="24"/>
                <w:szCs w:val="24"/>
              </w:rPr>
            </w:pPr>
          </w:p>
        </w:tc>
        <w:tc>
          <w:tcPr>
            <w:tcW w:w="147" w:type="dxa"/>
            <w:shd w:val="clear" w:color="auto" w:fill="auto"/>
          </w:tcPr>
          <w:p w14:paraId="0C103531" w14:textId="77777777" w:rsidR="00BC342F" w:rsidRDefault="00BC342F"/>
        </w:tc>
      </w:tr>
      <w:tr w:rsidR="00BC342F" w14:paraId="6046D3E1" w14:textId="77777777">
        <w:tc>
          <w:tcPr>
            <w:tcW w:w="2014" w:type="dxa"/>
            <w:gridSpan w:val="4"/>
            <w:shd w:val="clear" w:color="auto" w:fill="auto"/>
            <w:vAlign w:val="center"/>
          </w:tcPr>
          <w:p w14:paraId="68AD9100" w14:textId="77777777" w:rsidR="00BC342F" w:rsidRDefault="006929DC">
            <w:pPr>
              <w:jc w:val="center"/>
              <w:rPr>
                <w:sz w:val="24"/>
                <w:szCs w:val="24"/>
              </w:rPr>
            </w:pPr>
            <w:r>
              <w:rPr>
                <w:sz w:val="24"/>
                <w:szCs w:val="24"/>
              </w:rPr>
              <w:t>М.П.</w:t>
            </w:r>
          </w:p>
        </w:tc>
        <w:tc>
          <w:tcPr>
            <w:tcW w:w="8080" w:type="dxa"/>
            <w:gridSpan w:val="8"/>
            <w:shd w:val="clear" w:color="auto" w:fill="auto"/>
          </w:tcPr>
          <w:p w14:paraId="65A0AE2D" w14:textId="77777777" w:rsidR="00BC342F" w:rsidRDefault="006929D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C342F" w14:paraId="4D4E1424" w14:textId="77777777">
        <w:trPr>
          <w:cantSplit/>
        </w:trPr>
        <w:tc>
          <w:tcPr>
            <w:tcW w:w="170" w:type="dxa"/>
            <w:shd w:val="clear" w:color="auto" w:fill="auto"/>
            <w:vAlign w:val="bottom"/>
          </w:tcPr>
          <w:p w14:paraId="183B4F49" w14:textId="77777777" w:rsidR="00BC342F" w:rsidRDefault="006929DC">
            <w:pPr>
              <w:rPr>
                <w:sz w:val="24"/>
                <w:szCs w:val="24"/>
              </w:rPr>
            </w:pPr>
            <w:r>
              <w:rPr>
                <w:sz w:val="24"/>
                <w:szCs w:val="24"/>
              </w:rPr>
              <w:t>“</w:t>
            </w:r>
          </w:p>
        </w:tc>
        <w:tc>
          <w:tcPr>
            <w:tcW w:w="425" w:type="dxa"/>
            <w:tcBorders>
              <w:bottom w:val="single" w:sz="4" w:space="0" w:color="000000"/>
            </w:tcBorders>
            <w:shd w:val="clear" w:color="auto" w:fill="auto"/>
            <w:vAlign w:val="bottom"/>
          </w:tcPr>
          <w:p w14:paraId="365D5041" w14:textId="77777777" w:rsidR="00BC342F" w:rsidRDefault="00BC342F">
            <w:pPr>
              <w:jc w:val="center"/>
              <w:rPr>
                <w:sz w:val="24"/>
                <w:szCs w:val="24"/>
              </w:rPr>
            </w:pPr>
          </w:p>
        </w:tc>
        <w:tc>
          <w:tcPr>
            <w:tcW w:w="284" w:type="dxa"/>
            <w:shd w:val="clear" w:color="auto" w:fill="auto"/>
            <w:vAlign w:val="bottom"/>
          </w:tcPr>
          <w:p w14:paraId="34DC91F3" w14:textId="77777777" w:rsidR="00BC342F" w:rsidRDefault="006929DC">
            <w:pPr>
              <w:rPr>
                <w:sz w:val="24"/>
                <w:szCs w:val="24"/>
              </w:rPr>
            </w:pPr>
            <w:r>
              <w:rPr>
                <w:sz w:val="24"/>
                <w:szCs w:val="24"/>
              </w:rPr>
              <w:t>”</w:t>
            </w:r>
          </w:p>
        </w:tc>
        <w:tc>
          <w:tcPr>
            <w:tcW w:w="1983" w:type="dxa"/>
            <w:gridSpan w:val="2"/>
            <w:tcBorders>
              <w:bottom w:val="single" w:sz="4" w:space="0" w:color="000000"/>
            </w:tcBorders>
            <w:shd w:val="clear" w:color="auto" w:fill="auto"/>
            <w:vAlign w:val="bottom"/>
          </w:tcPr>
          <w:p w14:paraId="0CD7E3EF" w14:textId="77777777" w:rsidR="00BC342F" w:rsidRDefault="00BC342F">
            <w:pPr>
              <w:jc w:val="center"/>
              <w:rPr>
                <w:sz w:val="24"/>
                <w:szCs w:val="24"/>
              </w:rPr>
            </w:pPr>
          </w:p>
        </w:tc>
        <w:tc>
          <w:tcPr>
            <w:tcW w:w="425" w:type="dxa"/>
            <w:shd w:val="clear" w:color="auto" w:fill="auto"/>
            <w:vAlign w:val="bottom"/>
          </w:tcPr>
          <w:p w14:paraId="514FF455" w14:textId="77777777" w:rsidR="00BC342F" w:rsidRDefault="006929DC">
            <w:pPr>
              <w:jc w:val="right"/>
              <w:rPr>
                <w:sz w:val="24"/>
                <w:szCs w:val="24"/>
              </w:rPr>
            </w:pPr>
            <w:r>
              <w:rPr>
                <w:sz w:val="24"/>
                <w:szCs w:val="24"/>
              </w:rPr>
              <w:t>20</w:t>
            </w:r>
          </w:p>
        </w:tc>
        <w:tc>
          <w:tcPr>
            <w:tcW w:w="316" w:type="dxa"/>
            <w:tcBorders>
              <w:bottom w:val="single" w:sz="4" w:space="0" w:color="000000"/>
            </w:tcBorders>
            <w:shd w:val="clear" w:color="auto" w:fill="auto"/>
            <w:vAlign w:val="bottom"/>
          </w:tcPr>
          <w:p w14:paraId="035D36AD" w14:textId="77777777" w:rsidR="00BC342F" w:rsidRDefault="00BC342F">
            <w:pPr>
              <w:rPr>
                <w:sz w:val="24"/>
                <w:szCs w:val="24"/>
              </w:rPr>
            </w:pPr>
          </w:p>
        </w:tc>
        <w:tc>
          <w:tcPr>
            <w:tcW w:w="675" w:type="dxa"/>
            <w:shd w:val="clear" w:color="auto" w:fill="auto"/>
            <w:vAlign w:val="bottom"/>
          </w:tcPr>
          <w:p w14:paraId="2A073D80" w14:textId="77777777" w:rsidR="00BC342F" w:rsidRDefault="006929DC">
            <w:pPr>
              <w:tabs>
                <w:tab w:val="left" w:pos="3270"/>
              </w:tabs>
              <w:rPr>
                <w:sz w:val="24"/>
                <w:szCs w:val="24"/>
              </w:rPr>
            </w:pPr>
            <w:r>
              <w:rPr>
                <w:sz w:val="24"/>
                <w:szCs w:val="24"/>
              </w:rPr>
              <w:t xml:space="preserve"> г.</w:t>
            </w:r>
          </w:p>
        </w:tc>
        <w:tc>
          <w:tcPr>
            <w:tcW w:w="1842" w:type="dxa"/>
            <w:tcBorders>
              <w:bottom w:val="single" w:sz="4" w:space="0" w:color="000000"/>
            </w:tcBorders>
            <w:shd w:val="clear" w:color="auto" w:fill="auto"/>
            <w:vAlign w:val="bottom"/>
          </w:tcPr>
          <w:p w14:paraId="72CF293E" w14:textId="77777777" w:rsidR="00BC342F" w:rsidRDefault="00BC342F">
            <w:pPr>
              <w:jc w:val="center"/>
              <w:rPr>
                <w:sz w:val="24"/>
                <w:szCs w:val="24"/>
              </w:rPr>
            </w:pPr>
          </w:p>
        </w:tc>
        <w:tc>
          <w:tcPr>
            <w:tcW w:w="3827" w:type="dxa"/>
            <w:gridSpan w:val="2"/>
            <w:tcBorders>
              <w:bottom w:val="single" w:sz="4" w:space="0" w:color="000000"/>
            </w:tcBorders>
            <w:shd w:val="clear" w:color="auto" w:fill="auto"/>
            <w:vAlign w:val="bottom"/>
          </w:tcPr>
          <w:p w14:paraId="106E363F" w14:textId="77777777" w:rsidR="00BC342F" w:rsidRDefault="00BC342F">
            <w:pPr>
              <w:jc w:val="center"/>
              <w:rPr>
                <w:sz w:val="24"/>
                <w:szCs w:val="24"/>
              </w:rPr>
            </w:pPr>
          </w:p>
        </w:tc>
        <w:tc>
          <w:tcPr>
            <w:tcW w:w="147" w:type="dxa"/>
            <w:shd w:val="clear" w:color="auto" w:fill="auto"/>
          </w:tcPr>
          <w:p w14:paraId="6F23D923" w14:textId="77777777" w:rsidR="00BC342F" w:rsidRDefault="00BC342F"/>
        </w:tc>
      </w:tr>
      <w:tr w:rsidR="00BC342F" w14:paraId="377FEB59" w14:textId="77777777">
        <w:tc>
          <w:tcPr>
            <w:tcW w:w="170" w:type="dxa"/>
            <w:shd w:val="clear" w:color="auto" w:fill="auto"/>
          </w:tcPr>
          <w:p w14:paraId="47678FCE" w14:textId="77777777" w:rsidR="00BC342F" w:rsidRDefault="00BC342F"/>
        </w:tc>
        <w:tc>
          <w:tcPr>
            <w:tcW w:w="425" w:type="dxa"/>
            <w:shd w:val="clear" w:color="auto" w:fill="auto"/>
          </w:tcPr>
          <w:p w14:paraId="6B04ACCC" w14:textId="77777777" w:rsidR="00BC342F" w:rsidRDefault="00BC342F">
            <w:pPr>
              <w:jc w:val="center"/>
            </w:pPr>
          </w:p>
        </w:tc>
        <w:tc>
          <w:tcPr>
            <w:tcW w:w="284" w:type="dxa"/>
            <w:shd w:val="clear" w:color="auto" w:fill="auto"/>
          </w:tcPr>
          <w:p w14:paraId="2D65FB95" w14:textId="77777777" w:rsidR="00BC342F" w:rsidRDefault="00BC342F"/>
        </w:tc>
        <w:tc>
          <w:tcPr>
            <w:tcW w:w="1983" w:type="dxa"/>
            <w:gridSpan w:val="2"/>
            <w:shd w:val="clear" w:color="auto" w:fill="auto"/>
          </w:tcPr>
          <w:p w14:paraId="3C714524" w14:textId="77777777" w:rsidR="00BC342F" w:rsidRDefault="00BC342F">
            <w:pPr>
              <w:jc w:val="center"/>
            </w:pPr>
          </w:p>
        </w:tc>
        <w:tc>
          <w:tcPr>
            <w:tcW w:w="425" w:type="dxa"/>
            <w:shd w:val="clear" w:color="auto" w:fill="auto"/>
          </w:tcPr>
          <w:p w14:paraId="607650E4" w14:textId="77777777" w:rsidR="00BC342F" w:rsidRDefault="00BC342F">
            <w:pPr>
              <w:jc w:val="right"/>
            </w:pPr>
          </w:p>
        </w:tc>
        <w:tc>
          <w:tcPr>
            <w:tcW w:w="316" w:type="dxa"/>
            <w:shd w:val="clear" w:color="auto" w:fill="auto"/>
          </w:tcPr>
          <w:p w14:paraId="360A1A5D" w14:textId="77777777" w:rsidR="00BC342F" w:rsidRDefault="00BC342F"/>
        </w:tc>
        <w:tc>
          <w:tcPr>
            <w:tcW w:w="675" w:type="dxa"/>
            <w:shd w:val="clear" w:color="auto" w:fill="auto"/>
          </w:tcPr>
          <w:p w14:paraId="3CA22BF7" w14:textId="77777777" w:rsidR="00BC342F" w:rsidRDefault="00BC342F">
            <w:pPr>
              <w:tabs>
                <w:tab w:val="left" w:pos="3270"/>
              </w:tabs>
            </w:pPr>
          </w:p>
        </w:tc>
        <w:tc>
          <w:tcPr>
            <w:tcW w:w="5669" w:type="dxa"/>
            <w:gridSpan w:val="3"/>
            <w:shd w:val="clear" w:color="auto" w:fill="auto"/>
          </w:tcPr>
          <w:p w14:paraId="347D75D4" w14:textId="77777777" w:rsidR="00BC342F" w:rsidRDefault="006929DC">
            <w:pPr>
              <w:jc w:val="center"/>
            </w:pPr>
            <w:r>
              <w:t>(подпись, фамилия работника кадровой службы)</w:t>
            </w:r>
          </w:p>
        </w:tc>
        <w:tc>
          <w:tcPr>
            <w:tcW w:w="147" w:type="dxa"/>
            <w:shd w:val="clear" w:color="auto" w:fill="auto"/>
          </w:tcPr>
          <w:p w14:paraId="4C1E0A5A" w14:textId="77777777" w:rsidR="00BC342F" w:rsidRDefault="00BC342F"/>
        </w:tc>
      </w:tr>
    </w:tbl>
    <w:p w14:paraId="41748834" w14:textId="77777777" w:rsidR="00BC342F" w:rsidRDefault="00BC342F">
      <w:pPr>
        <w:sectPr w:rsidR="00BC342F">
          <w:headerReference w:type="default" r:id="rId9"/>
          <w:pgSz w:w="11906" w:h="16838"/>
          <w:pgMar w:top="1134" w:right="566" w:bottom="1134" w:left="1418" w:header="527" w:footer="0" w:gutter="0"/>
          <w:pgNumType w:start="1"/>
          <w:cols w:space="720"/>
          <w:formProt w:val="0"/>
          <w:titlePg/>
          <w:docGrid w:linePitch="360" w:charSpace="8192"/>
        </w:sectPr>
      </w:pPr>
    </w:p>
    <w:p w14:paraId="2E9A08AF" w14:textId="77777777" w:rsidR="00BC342F" w:rsidRDefault="006929DC">
      <w:pPr>
        <w:shd w:val="clear" w:color="auto" w:fill="FFFFFF"/>
        <w:ind w:firstLine="708"/>
        <w:jc w:val="right"/>
        <w:rPr>
          <w:sz w:val="28"/>
          <w:szCs w:val="28"/>
        </w:rPr>
      </w:pPr>
      <w:r>
        <w:rPr>
          <w:sz w:val="28"/>
          <w:szCs w:val="28"/>
        </w:rPr>
        <w:lastRenderedPageBreak/>
        <w:t>Приложение 4 к объявлению</w:t>
      </w:r>
    </w:p>
    <w:p w14:paraId="664BFA96" w14:textId="77777777" w:rsidR="00BC342F" w:rsidRDefault="00BC342F">
      <w:pPr>
        <w:shd w:val="clear" w:color="auto" w:fill="FFFFFF"/>
        <w:spacing w:line="322" w:lineRule="exact"/>
        <w:ind w:right="65"/>
        <w:jc w:val="both"/>
        <w:rPr>
          <w:sz w:val="28"/>
          <w:szCs w:val="28"/>
        </w:rPr>
      </w:pPr>
    </w:p>
    <w:p w14:paraId="0BD9449B" w14:textId="77777777" w:rsidR="00BC342F" w:rsidRDefault="006929DC">
      <w:pPr>
        <w:shd w:val="clear" w:color="auto" w:fill="FFFFFF"/>
        <w:spacing w:line="322" w:lineRule="exact"/>
        <w:ind w:right="65"/>
        <w:jc w:val="center"/>
        <w:rPr>
          <w:sz w:val="28"/>
          <w:szCs w:val="28"/>
        </w:rPr>
      </w:pPr>
      <w:r>
        <w:rPr>
          <w:sz w:val="28"/>
          <w:szCs w:val="28"/>
        </w:rPr>
        <w:t>Методы оценки.</w:t>
      </w:r>
    </w:p>
    <w:p w14:paraId="2929A84E" w14:textId="77777777" w:rsidR="00BC342F" w:rsidRDefault="00BC342F">
      <w:pPr>
        <w:shd w:val="clear" w:color="auto" w:fill="FFFFFF"/>
        <w:spacing w:line="322" w:lineRule="exact"/>
        <w:ind w:right="65"/>
        <w:jc w:val="both"/>
        <w:rPr>
          <w:sz w:val="28"/>
          <w:szCs w:val="28"/>
        </w:rPr>
      </w:pPr>
    </w:p>
    <w:p w14:paraId="3E2A8271" w14:textId="77777777" w:rsidR="00BC342F" w:rsidRDefault="006929DC">
      <w:pPr>
        <w:shd w:val="clear" w:color="auto" w:fill="FFFFFF"/>
        <w:spacing w:line="322" w:lineRule="exact"/>
        <w:ind w:right="65" w:firstLine="709"/>
        <w:jc w:val="both"/>
        <w:rPr>
          <w:b/>
          <w:sz w:val="28"/>
          <w:szCs w:val="28"/>
        </w:rPr>
      </w:pPr>
      <w:r>
        <w:rPr>
          <w:b/>
          <w:sz w:val="28"/>
          <w:szCs w:val="28"/>
        </w:rPr>
        <w:t>Тестирование.</w:t>
      </w:r>
    </w:p>
    <w:p w14:paraId="7FDAF52D" w14:textId="77777777" w:rsidR="00BC342F" w:rsidRDefault="006929D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DFCAE2C" w14:textId="77777777" w:rsidR="00BC342F" w:rsidRDefault="006929D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31B273F9" w14:textId="77777777" w:rsidR="00BC342F" w:rsidRDefault="006929DC">
      <w:pPr>
        <w:ind w:firstLine="709"/>
        <w:jc w:val="both"/>
        <w:rPr>
          <w:sz w:val="28"/>
          <w:szCs w:val="28"/>
        </w:rPr>
      </w:pPr>
      <w:r>
        <w:rPr>
          <w:sz w:val="28"/>
          <w:szCs w:val="28"/>
        </w:rPr>
        <w:t>На каждый вопрос теста может быть только один верный вариант ответа.</w:t>
      </w:r>
    </w:p>
    <w:p w14:paraId="2617F4D2" w14:textId="77777777" w:rsidR="00BC342F" w:rsidRDefault="006929DC">
      <w:pPr>
        <w:ind w:firstLine="709"/>
        <w:jc w:val="both"/>
        <w:rPr>
          <w:sz w:val="28"/>
          <w:szCs w:val="28"/>
        </w:rPr>
      </w:pPr>
      <w:r>
        <w:rPr>
          <w:sz w:val="28"/>
          <w:szCs w:val="28"/>
        </w:rPr>
        <w:t>Всем кандидатам предоставляется 90 минут для выполнения тестовых заданий.</w:t>
      </w:r>
    </w:p>
    <w:p w14:paraId="0017DC35" w14:textId="77777777" w:rsidR="00BC342F" w:rsidRDefault="006929D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2E678E69" w14:textId="77777777" w:rsidR="00BC342F" w:rsidRDefault="006929D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55CF0B9D" w14:textId="77777777" w:rsidR="00BC342F" w:rsidRDefault="006929D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02FD79BA" w14:textId="77777777" w:rsidR="00BC342F" w:rsidRDefault="006929D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5133996E" w14:textId="77777777" w:rsidR="00BC342F" w:rsidRDefault="006929DC">
      <w:pPr>
        <w:jc w:val="both"/>
      </w:pPr>
      <w:r>
        <w:rPr>
          <w:sz w:val="28"/>
          <w:szCs w:val="28"/>
        </w:rPr>
        <w:tab/>
        <w:t>3 балла, если за правильные ответы получено от 46 до 50 баллов;</w:t>
      </w:r>
    </w:p>
    <w:p w14:paraId="4391E808" w14:textId="77777777" w:rsidR="00BC342F" w:rsidRDefault="006929DC">
      <w:pPr>
        <w:jc w:val="both"/>
      </w:pPr>
      <w:r>
        <w:rPr>
          <w:sz w:val="28"/>
          <w:szCs w:val="28"/>
        </w:rPr>
        <w:tab/>
        <w:t>2 балла, если за правильные ответы получено от 41 до 45 баллов;</w:t>
      </w:r>
    </w:p>
    <w:p w14:paraId="4F7F47EF" w14:textId="77777777" w:rsidR="00BC342F" w:rsidRDefault="006929DC">
      <w:pPr>
        <w:jc w:val="both"/>
      </w:pPr>
      <w:r>
        <w:rPr>
          <w:sz w:val="28"/>
          <w:szCs w:val="28"/>
        </w:rPr>
        <w:tab/>
        <w:t>1 балла, если за правильные ответы получено от 35 до 40 баллов;</w:t>
      </w:r>
    </w:p>
    <w:p w14:paraId="60F76B2C" w14:textId="77777777" w:rsidR="00BC342F" w:rsidRDefault="006929DC">
      <w:pPr>
        <w:jc w:val="both"/>
      </w:pPr>
      <w:r>
        <w:rPr>
          <w:sz w:val="28"/>
          <w:szCs w:val="28"/>
        </w:rPr>
        <w:tab/>
        <w:t>0 баллов, если за правильные ответы получено менее чем 35 баллов.</w:t>
      </w:r>
    </w:p>
    <w:p w14:paraId="0ED75E8A" w14:textId="77777777" w:rsidR="00BC342F" w:rsidRDefault="006929DC">
      <w:pPr>
        <w:ind w:firstLine="709"/>
        <w:jc w:val="both"/>
        <w:rPr>
          <w:color w:val="000000"/>
          <w:sz w:val="28"/>
          <w:szCs w:val="28"/>
        </w:rPr>
      </w:pPr>
      <w:r>
        <w:rPr>
          <w:color w:val="000000"/>
          <w:sz w:val="28"/>
          <w:szCs w:val="28"/>
        </w:rPr>
        <w:t>В случае неявки на тестирование баллы не выставляются.</w:t>
      </w:r>
    </w:p>
    <w:p w14:paraId="775288A8" w14:textId="77777777" w:rsidR="00BC342F" w:rsidRDefault="006929D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34517B89" w14:textId="77777777" w:rsidR="00BC342F" w:rsidRDefault="006929DC">
      <w:pPr>
        <w:ind w:firstLine="709"/>
        <w:jc w:val="both"/>
        <w:rPr>
          <w:sz w:val="28"/>
          <w:szCs w:val="28"/>
        </w:rPr>
      </w:pPr>
      <w:r>
        <w:rPr>
          <w:sz w:val="28"/>
          <w:szCs w:val="28"/>
        </w:rPr>
        <w:t>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не допуска к прохождению кандидатом дальнейших оценочных процедур.</w:t>
      </w:r>
    </w:p>
    <w:p w14:paraId="34FCFCD4" w14:textId="77777777" w:rsidR="00BC342F" w:rsidRDefault="006929D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687C247C" w14:textId="77777777" w:rsidR="00BC342F" w:rsidRDefault="006929D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7D909038" w14:textId="77777777" w:rsidR="00BC342F" w:rsidRDefault="006929D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2DF9B91E" w14:textId="77777777" w:rsidR="00BC342F" w:rsidRDefault="006929D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603F88A4" w14:textId="77777777" w:rsidR="00BC342F" w:rsidRDefault="006929D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069E621" w14:textId="77777777" w:rsidR="00BC342F" w:rsidRDefault="006929D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79AE3EB3" w14:textId="77777777" w:rsidR="00BC342F" w:rsidRDefault="006929D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2CA85A82" w14:textId="77777777" w:rsidR="00BC342F" w:rsidRDefault="006929D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51A4EA4B" w14:textId="77777777" w:rsidR="00BC342F" w:rsidRDefault="006929D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3EBD1A82" w14:textId="77777777" w:rsidR="00BC342F" w:rsidRDefault="006929D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7AED034" w14:textId="77777777" w:rsidR="00BC342F" w:rsidRDefault="006929D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08765913" w14:textId="77777777" w:rsidR="00BC342F" w:rsidRDefault="006929DC">
      <w:pPr>
        <w:ind w:firstLine="720"/>
        <w:jc w:val="both"/>
        <w:rPr>
          <w:sz w:val="28"/>
          <w:szCs w:val="28"/>
        </w:r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3F43DCE2" w14:textId="77777777" w:rsidR="00BC342F" w:rsidRDefault="006929DC">
      <w:pPr>
        <w:shd w:val="clear" w:color="auto" w:fill="FFFFFF"/>
        <w:spacing w:line="322" w:lineRule="exact"/>
        <w:ind w:right="65" w:firstLine="709"/>
        <w:jc w:val="both"/>
        <w:rPr>
          <w:b/>
          <w:sz w:val="28"/>
          <w:szCs w:val="28"/>
        </w:rPr>
      </w:pPr>
      <w:r>
        <w:rPr>
          <w:b/>
          <w:sz w:val="28"/>
          <w:szCs w:val="28"/>
        </w:rPr>
        <w:lastRenderedPageBreak/>
        <w:t>Подготовка проекта документа.</w:t>
      </w:r>
    </w:p>
    <w:p w14:paraId="297D9FAC" w14:textId="77777777" w:rsidR="00BC342F" w:rsidRDefault="006929DC">
      <w:pPr>
        <w:shd w:val="clear" w:color="auto" w:fill="FFFFFF"/>
        <w:spacing w:line="322" w:lineRule="exact"/>
        <w:ind w:right="65" w:firstLine="709"/>
        <w:jc w:val="both"/>
        <w:rPr>
          <w:bCs/>
          <w:sz w:val="28"/>
          <w:szCs w:val="28"/>
        </w:rPr>
      </w:pPr>
      <w:r>
        <w:rPr>
          <w:bCs/>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14:paraId="53634D98" w14:textId="77777777" w:rsidR="00BC342F" w:rsidRDefault="006929DC">
      <w:pPr>
        <w:shd w:val="clear" w:color="auto" w:fill="FFFFFF"/>
        <w:spacing w:line="322" w:lineRule="exact"/>
        <w:ind w:right="65" w:firstLine="709"/>
        <w:jc w:val="both"/>
        <w:rPr>
          <w:bCs/>
          <w:sz w:val="28"/>
          <w:szCs w:val="28"/>
        </w:rPr>
      </w:pPr>
      <w:r>
        <w:rPr>
          <w:bCs/>
          <w:sz w:val="28"/>
          <w:szCs w:val="28"/>
        </w:rPr>
        <w:t>Кандидатам предлагается подготовить проект документа, разработка которого входит в число должностных обязанностей по должности гражданской службы, по которой проводится конкурс.</w:t>
      </w:r>
    </w:p>
    <w:p w14:paraId="23A49E55" w14:textId="77777777" w:rsidR="00BC342F" w:rsidRDefault="006929DC">
      <w:pPr>
        <w:shd w:val="clear" w:color="auto" w:fill="FFFFFF"/>
        <w:spacing w:line="322" w:lineRule="exact"/>
        <w:ind w:right="65" w:firstLine="709"/>
        <w:jc w:val="both"/>
        <w:rPr>
          <w:bCs/>
          <w:sz w:val="28"/>
          <w:szCs w:val="28"/>
        </w:rPr>
      </w:pPr>
      <w:r>
        <w:rPr>
          <w:bCs/>
          <w:sz w:val="28"/>
          <w:szCs w:val="28"/>
        </w:rPr>
        <w:t>При необходимости кандидату представляются документы необходимые для надлежащей подготовки проекта документа.</w:t>
      </w:r>
    </w:p>
    <w:p w14:paraId="7D5ADBBF" w14:textId="77777777" w:rsidR="00BC342F" w:rsidRDefault="006929DC">
      <w:pPr>
        <w:shd w:val="clear" w:color="auto" w:fill="FFFFFF"/>
        <w:spacing w:line="322" w:lineRule="exact"/>
        <w:ind w:right="65" w:firstLine="709"/>
        <w:jc w:val="both"/>
        <w:rPr>
          <w:bCs/>
          <w:sz w:val="28"/>
          <w:szCs w:val="28"/>
        </w:rPr>
      </w:pPr>
      <w:r>
        <w:rPr>
          <w:bCs/>
          <w:sz w:val="28"/>
          <w:szCs w:val="28"/>
        </w:rPr>
        <w:t>Всем кандидатам дается одинаковое конкурсное задание и время для его выполнения.</w:t>
      </w:r>
    </w:p>
    <w:p w14:paraId="21AD296C" w14:textId="77777777" w:rsidR="00BC342F" w:rsidRDefault="006929DC">
      <w:pPr>
        <w:shd w:val="clear" w:color="auto" w:fill="FFFFFF"/>
        <w:spacing w:line="322" w:lineRule="exact"/>
        <w:ind w:right="65" w:firstLine="709"/>
        <w:jc w:val="both"/>
        <w:rPr>
          <w:bCs/>
          <w:sz w:val="28"/>
          <w:szCs w:val="28"/>
        </w:rPr>
      </w:pPr>
      <w:r>
        <w:rPr>
          <w:bCs/>
          <w:sz w:val="28"/>
          <w:szCs w:val="28"/>
        </w:rPr>
        <w:t>Оценка подготовленного проекта документа осуществляется руководителем структурного подразделения управления, по должности гражданской службы в котором проводится конкурс.</w:t>
      </w:r>
    </w:p>
    <w:p w14:paraId="0B1AD19B" w14:textId="77777777" w:rsidR="00BC342F" w:rsidRDefault="006929DC">
      <w:pPr>
        <w:shd w:val="clear" w:color="auto" w:fill="FFFFFF"/>
        <w:spacing w:line="322" w:lineRule="exact"/>
        <w:ind w:right="65" w:firstLine="709"/>
        <w:jc w:val="both"/>
        <w:rPr>
          <w:bCs/>
          <w:sz w:val="28"/>
          <w:szCs w:val="28"/>
        </w:rPr>
      </w:pPr>
      <w:r>
        <w:rPr>
          <w:bCs/>
          <w:sz w:val="28"/>
          <w:szCs w:val="28"/>
        </w:rPr>
        <w:t>В целях проведения объективной оценки обеспечивается анонимность подготовленного проекта документа.</w:t>
      </w:r>
    </w:p>
    <w:p w14:paraId="1EE7D1B8" w14:textId="77777777" w:rsidR="00BC342F" w:rsidRDefault="006929DC">
      <w:pPr>
        <w:shd w:val="clear" w:color="auto" w:fill="FFFFFF"/>
        <w:spacing w:line="322" w:lineRule="exact"/>
        <w:ind w:right="65" w:firstLine="709"/>
        <w:jc w:val="both"/>
        <w:rPr>
          <w:bCs/>
          <w:sz w:val="28"/>
          <w:szCs w:val="28"/>
        </w:rPr>
      </w:pPr>
      <w:r>
        <w:rPr>
          <w:bCs/>
          <w:sz w:val="28"/>
          <w:szCs w:val="28"/>
        </w:rPr>
        <w:t>Итоговая оценка выставляется по следующим критериям:</w:t>
      </w:r>
    </w:p>
    <w:p w14:paraId="3E655257" w14:textId="77777777" w:rsidR="00BC342F" w:rsidRDefault="006929DC">
      <w:pPr>
        <w:shd w:val="clear" w:color="auto" w:fill="FFFFFF"/>
        <w:spacing w:line="322" w:lineRule="exact"/>
        <w:ind w:right="65" w:firstLine="709"/>
        <w:jc w:val="both"/>
        <w:rPr>
          <w:bCs/>
          <w:sz w:val="28"/>
          <w:szCs w:val="28"/>
        </w:rPr>
      </w:pPr>
      <w:r>
        <w:rPr>
          <w:bCs/>
          <w:sz w:val="28"/>
          <w:szCs w:val="28"/>
        </w:rPr>
        <w:t>а) соответствие установленным требованиям оформления;</w:t>
      </w:r>
    </w:p>
    <w:p w14:paraId="5014ACEB" w14:textId="77777777" w:rsidR="00BC342F" w:rsidRDefault="006929DC">
      <w:pPr>
        <w:shd w:val="clear" w:color="auto" w:fill="FFFFFF"/>
        <w:spacing w:line="322" w:lineRule="exact"/>
        <w:ind w:right="65" w:firstLine="709"/>
        <w:jc w:val="both"/>
        <w:rPr>
          <w:bCs/>
          <w:sz w:val="28"/>
          <w:szCs w:val="28"/>
        </w:rPr>
      </w:pPr>
      <w:r>
        <w:rPr>
          <w:bCs/>
          <w:sz w:val="28"/>
          <w:szCs w:val="28"/>
        </w:rPr>
        <w:t>б) понимание сути вопроса, выявление кандидатом ключевых фактов и проблем, послуживших основанием для разработки проекта документа;</w:t>
      </w:r>
    </w:p>
    <w:p w14:paraId="443AA0FE" w14:textId="77777777" w:rsidR="00BC342F" w:rsidRDefault="006929DC">
      <w:pPr>
        <w:shd w:val="clear" w:color="auto" w:fill="FFFFFF"/>
        <w:spacing w:line="322" w:lineRule="exact"/>
        <w:ind w:right="65" w:firstLine="709"/>
        <w:jc w:val="both"/>
        <w:rPr>
          <w:bCs/>
          <w:sz w:val="28"/>
          <w:szCs w:val="28"/>
        </w:rPr>
      </w:pPr>
      <w:r>
        <w:rPr>
          <w:bCs/>
          <w:sz w:val="28"/>
          <w:szCs w:val="28"/>
        </w:rPr>
        <w:t>в) 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14:paraId="183F0026" w14:textId="77777777" w:rsidR="00BC342F" w:rsidRDefault="006929DC">
      <w:pPr>
        <w:shd w:val="clear" w:color="auto" w:fill="FFFFFF"/>
        <w:spacing w:line="322" w:lineRule="exact"/>
        <w:ind w:right="65" w:firstLine="709"/>
        <w:jc w:val="both"/>
        <w:rPr>
          <w:bCs/>
          <w:sz w:val="28"/>
          <w:szCs w:val="28"/>
        </w:rPr>
      </w:pPr>
      <w:r>
        <w:rPr>
          <w:bCs/>
          <w:sz w:val="28"/>
          <w:szCs w:val="28"/>
        </w:rPr>
        <w:t>г) обоснованность подходов к решению проблем, послуживших основанием для разработки проекта документа;</w:t>
      </w:r>
    </w:p>
    <w:p w14:paraId="43F57D68" w14:textId="77777777" w:rsidR="00BC342F" w:rsidRDefault="006929DC">
      <w:pPr>
        <w:shd w:val="clear" w:color="auto" w:fill="FFFFFF"/>
        <w:spacing w:line="322" w:lineRule="exact"/>
        <w:ind w:right="65" w:firstLine="709"/>
        <w:jc w:val="both"/>
        <w:rPr>
          <w:bCs/>
          <w:sz w:val="28"/>
          <w:szCs w:val="28"/>
        </w:rPr>
      </w:pPr>
      <w:r>
        <w:rPr>
          <w:bCs/>
          <w:sz w:val="28"/>
          <w:szCs w:val="28"/>
        </w:rPr>
        <w:t>д) аналитические способности, логичность мышления;</w:t>
      </w:r>
    </w:p>
    <w:p w14:paraId="3BD8E330" w14:textId="77777777" w:rsidR="00BC342F" w:rsidRDefault="006929DC">
      <w:pPr>
        <w:shd w:val="clear" w:color="auto" w:fill="FFFFFF"/>
        <w:spacing w:line="322" w:lineRule="exact"/>
        <w:ind w:right="65" w:firstLine="709"/>
        <w:jc w:val="both"/>
        <w:rPr>
          <w:bCs/>
          <w:sz w:val="28"/>
          <w:szCs w:val="28"/>
        </w:rPr>
      </w:pPr>
      <w:r>
        <w:rPr>
          <w:bCs/>
          <w:sz w:val="28"/>
          <w:szCs w:val="28"/>
        </w:rPr>
        <w:t>е) правовая и лингвистическая грамотность.</w:t>
      </w:r>
    </w:p>
    <w:p w14:paraId="0A906B34" w14:textId="77777777" w:rsidR="00BC342F" w:rsidRDefault="006929DC">
      <w:pPr>
        <w:shd w:val="clear" w:color="auto" w:fill="FFFFFF"/>
        <w:spacing w:line="322" w:lineRule="exact"/>
        <w:ind w:right="65" w:firstLine="709"/>
        <w:jc w:val="both"/>
        <w:rPr>
          <w:bCs/>
          <w:sz w:val="28"/>
          <w:szCs w:val="28"/>
        </w:rPr>
      </w:pPr>
      <w:r>
        <w:rPr>
          <w:bCs/>
          <w:sz w:val="28"/>
          <w:szCs w:val="28"/>
        </w:rPr>
        <w:t>По каждому критерию выставляется не более 2 баллов.</w:t>
      </w:r>
    </w:p>
    <w:p w14:paraId="616D574C" w14:textId="77777777" w:rsidR="00BC342F" w:rsidRDefault="006929DC">
      <w:pPr>
        <w:ind w:firstLine="720"/>
        <w:jc w:val="both"/>
        <w:rPr>
          <w:sz w:val="28"/>
          <w:szCs w:val="28"/>
        </w:rPr>
      </w:pPr>
      <w:r>
        <w:rPr>
          <w:sz w:val="28"/>
          <w:szCs w:val="28"/>
        </w:rPr>
        <w:t xml:space="preserve">Максимальный балл (итоговая оценка по всем критериям) за подготовку проекта документа - 12 баллов, минимальный 0 – баллов. </w:t>
      </w:r>
    </w:p>
    <w:p w14:paraId="3ABADB4C" w14:textId="77777777" w:rsidR="00BC342F" w:rsidRDefault="006929DC">
      <w:pPr>
        <w:shd w:val="clear" w:color="auto" w:fill="FFFFFF"/>
        <w:spacing w:line="322" w:lineRule="exact"/>
        <w:ind w:right="65" w:firstLine="709"/>
        <w:jc w:val="both"/>
        <w:rPr>
          <w:bCs/>
          <w:sz w:val="28"/>
          <w:szCs w:val="28"/>
        </w:rPr>
      </w:pPr>
      <w:r>
        <w:rPr>
          <w:bCs/>
          <w:sz w:val="28"/>
          <w:szCs w:val="28"/>
        </w:rPr>
        <w:t>Задание по подготовке проекта документа считается выполненным, если кандидат набрал 50 процентов и более от максимального балла.</w:t>
      </w:r>
    </w:p>
    <w:p w14:paraId="2D7BC089" w14:textId="77777777" w:rsidR="00BC342F" w:rsidRDefault="00BC342F">
      <w:pPr>
        <w:ind w:firstLine="720"/>
        <w:jc w:val="both"/>
        <w:rPr>
          <w:sz w:val="28"/>
          <w:szCs w:val="28"/>
        </w:rPr>
        <w:sectPr w:rsidR="00BC342F">
          <w:headerReference w:type="default" r:id="rId10"/>
          <w:pgSz w:w="11906" w:h="16838"/>
          <w:pgMar w:top="1134" w:right="566" w:bottom="1134" w:left="1418" w:header="527" w:footer="0" w:gutter="0"/>
          <w:pgNumType w:start="1"/>
          <w:cols w:space="720"/>
          <w:formProt w:val="0"/>
          <w:titlePg/>
          <w:docGrid w:linePitch="360" w:charSpace="8192"/>
        </w:sectPr>
      </w:pPr>
    </w:p>
    <w:p w14:paraId="7F961E02" w14:textId="77777777" w:rsidR="00BC342F" w:rsidRDefault="006929DC">
      <w:pPr>
        <w:shd w:val="clear" w:color="auto" w:fill="FFFFFF"/>
        <w:spacing w:line="322" w:lineRule="exact"/>
        <w:ind w:right="65"/>
        <w:jc w:val="right"/>
        <w:rPr>
          <w:sz w:val="28"/>
          <w:szCs w:val="28"/>
        </w:rPr>
      </w:pPr>
      <w:r>
        <w:rPr>
          <w:sz w:val="28"/>
          <w:szCs w:val="28"/>
        </w:rPr>
        <w:lastRenderedPageBreak/>
        <w:t>Приложение 5 к объявлению</w:t>
      </w:r>
    </w:p>
    <w:p w14:paraId="3D0A358D" w14:textId="77777777" w:rsidR="00BC342F" w:rsidRDefault="00BC342F">
      <w:pPr>
        <w:shd w:val="clear" w:color="auto" w:fill="FFFFFF"/>
        <w:spacing w:line="322" w:lineRule="exact"/>
        <w:ind w:right="65"/>
        <w:jc w:val="right"/>
        <w:rPr>
          <w:sz w:val="28"/>
          <w:szCs w:val="28"/>
        </w:rPr>
      </w:pPr>
    </w:p>
    <w:p w14:paraId="4BB541C1" w14:textId="77777777" w:rsidR="00BC342F" w:rsidRDefault="006929DC">
      <w:pPr>
        <w:pStyle w:val="af1"/>
        <w:jc w:val="center"/>
        <w:rPr>
          <w:rFonts w:ascii="Times New Roman" w:hAnsi="Times New Roman"/>
          <w:b/>
          <w:sz w:val="28"/>
          <w:szCs w:val="28"/>
        </w:rPr>
      </w:pPr>
      <w:r>
        <w:rPr>
          <w:rFonts w:ascii="Times New Roman" w:hAnsi="Times New Roman"/>
          <w:b/>
          <w:sz w:val="28"/>
          <w:szCs w:val="28"/>
        </w:rPr>
        <w:t>Гарантии, предусмотренные Федеральным законом от 27.07.2004 № 79-ФЗ</w:t>
      </w:r>
    </w:p>
    <w:p w14:paraId="03A879A9" w14:textId="77777777" w:rsidR="00BC342F" w:rsidRDefault="006929DC">
      <w:pPr>
        <w:pStyle w:val="af1"/>
        <w:jc w:val="center"/>
        <w:rPr>
          <w:rFonts w:ascii="Times New Roman" w:hAnsi="Times New Roman"/>
          <w:b/>
          <w:sz w:val="28"/>
          <w:szCs w:val="28"/>
        </w:rPr>
      </w:pPr>
      <w:r>
        <w:rPr>
          <w:rFonts w:ascii="Times New Roman" w:hAnsi="Times New Roman"/>
          <w:b/>
          <w:sz w:val="28"/>
          <w:szCs w:val="28"/>
        </w:rPr>
        <w:t>«О государственной гражданской службе Российской Федерации»</w:t>
      </w:r>
    </w:p>
    <w:p w14:paraId="714FF520" w14:textId="77777777" w:rsidR="00BC342F" w:rsidRDefault="00BC342F">
      <w:pPr>
        <w:pStyle w:val="af1"/>
        <w:jc w:val="center"/>
        <w:rPr>
          <w:rFonts w:ascii="Times New Roman" w:hAnsi="Times New Roman"/>
          <w:b/>
          <w:sz w:val="28"/>
          <w:szCs w:val="28"/>
        </w:rPr>
      </w:pPr>
    </w:p>
    <w:p w14:paraId="237BB753" w14:textId="77777777" w:rsidR="00BC342F" w:rsidRDefault="006929DC">
      <w:pPr>
        <w:pStyle w:val="af1"/>
        <w:jc w:val="center"/>
        <w:rPr>
          <w:rFonts w:ascii="Times New Roman" w:hAnsi="Times New Roman"/>
          <w:b/>
          <w:sz w:val="28"/>
          <w:szCs w:val="28"/>
        </w:rPr>
      </w:pPr>
      <w:r>
        <w:rPr>
          <w:rFonts w:ascii="Times New Roman" w:hAnsi="Times New Roman"/>
          <w:b/>
          <w:sz w:val="28"/>
          <w:szCs w:val="28"/>
        </w:rPr>
        <w:t>Глава 11. ГОСУДАРСТВЕННЫЕ ГАРАНТИИ НА ГРАЖДАНСКОЙ СЛУЖБЕ</w:t>
      </w:r>
    </w:p>
    <w:p w14:paraId="5C34B7CD" w14:textId="77777777" w:rsidR="00BC342F" w:rsidRDefault="00BC342F">
      <w:pPr>
        <w:pStyle w:val="af1"/>
        <w:jc w:val="center"/>
        <w:rPr>
          <w:rFonts w:ascii="Times New Roman" w:hAnsi="Times New Roman"/>
          <w:b/>
          <w:sz w:val="28"/>
          <w:szCs w:val="28"/>
        </w:rPr>
      </w:pPr>
    </w:p>
    <w:p w14:paraId="6D7C2CB4" w14:textId="77777777" w:rsidR="00BC342F" w:rsidRDefault="006929DC">
      <w:pPr>
        <w:spacing w:after="1" w:line="220" w:lineRule="atLeast"/>
        <w:ind w:firstLine="540"/>
        <w:jc w:val="both"/>
        <w:outlineLvl w:val="1"/>
        <w:rPr>
          <w:sz w:val="28"/>
          <w:szCs w:val="28"/>
        </w:rPr>
      </w:pPr>
      <w:r>
        <w:rPr>
          <w:b/>
          <w:sz w:val="28"/>
          <w:szCs w:val="28"/>
        </w:rPr>
        <w:t>Статья 52. Основные государственные гарантии гражданских служащих</w:t>
      </w:r>
    </w:p>
    <w:p w14:paraId="4FCBF18C"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5DFE60F3"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02DA22FF"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057D4684"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3206DA12"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BE8C423"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3BB95AFA"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50E40C53"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7B9AE62"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0963C477"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374BB0F"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0390045"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65CC3E64"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67826EAC"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11DCAF5A"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5A3FD4A1"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5DCD0286" w14:textId="77777777" w:rsidR="00BC342F" w:rsidRDefault="00BC342F">
      <w:pPr>
        <w:spacing w:after="1" w:line="220" w:lineRule="atLeast"/>
        <w:ind w:firstLine="540"/>
        <w:jc w:val="both"/>
        <w:rPr>
          <w:sz w:val="28"/>
          <w:szCs w:val="28"/>
        </w:rPr>
      </w:pPr>
    </w:p>
    <w:p w14:paraId="1CE6A6F3" w14:textId="77777777" w:rsidR="00BC342F" w:rsidRDefault="006929DC">
      <w:pPr>
        <w:spacing w:after="1" w:line="220" w:lineRule="atLeast"/>
        <w:ind w:firstLine="540"/>
        <w:jc w:val="both"/>
        <w:outlineLvl w:val="1"/>
        <w:rPr>
          <w:sz w:val="28"/>
          <w:szCs w:val="28"/>
        </w:rPr>
      </w:pPr>
      <w:r>
        <w:rPr>
          <w:b/>
          <w:sz w:val="28"/>
          <w:szCs w:val="28"/>
        </w:rPr>
        <w:t>Статья 53. Дополнительные государственные гарантии гражданских служащих</w:t>
      </w:r>
    </w:p>
    <w:p w14:paraId="579F6AB4"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19CD5E99"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76B2D9F0"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465FBB88"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61AA273F"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2038F81B" w14:textId="77777777" w:rsidR="00BC342F" w:rsidRDefault="006929DC">
      <w:pPr>
        <w:pStyle w:val="af1"/>
        <w:ind w:firstLine="709"/>
        <w:jc w:val="both"/>
        <w:rPr>
          <w:rFonts w:ascii="Times New Roman" w:hAnsi="Times New Roman"/>
          <w:sz w:val="28"/>
          <w:szCs w:val="28"/>
        </w:rPr>
      </w:pPr>
      <w:r>
        <w:rPr>
          <w:rFonts w:ascii="Times New Roman" w:hAnsi="Times New Roman"/>
          <w:sz w:val="28"/>
          <w:szCs w:val="28"/>
        </w:rPr>
        <w:t>5) иные государственные гарантии.</w:t>
      </w:r>
    </w:p>
    <w:p w14:paraId="57B089BB" w14:textId="3C22DB04" w:rsidR="006929DC" w:rsidRDefault="006929DC">
      <w:pPr>
        <w:pStyle w:val="af1"/>
        <w:ind w:firstLine="709"/>
        <w:jc w:val="both"/>
        <w:rPr>
          <w:rFonts w:ascii="Times New Roman" w:hAnsi="Times New Roman"/>
          <w:sz w:val="28"/>
          <w:szCs w:val="28"/>
        </w:rPr>
        <w:sectPr w:rsidR="006929DC">
          <w:headerReference w:type="default" r:id="rId11"/>
          <w:pgSz w:w="11906" w:h="16838"/>
          <w:pgMar w:top="1134" w:right="566" w:bottom="1134" w:left="1418" w:header="527" w:footer="0" w:gutter="0"/>
          <w:pgNumType w:start="1"/>
          <w:cols w:space="720"/>
          <w:formProt w:val="0"/>
          <w:titlePg/>
          <w:docGrid w:linePitch="360" w:charSpace="8192"/>
        </w:sectPr>
      </w:pPr>
    </w:p>
    <w:p w14:paraId="2AA0AFB7" w14:textId="77777777" w:rsidR="00BC342F" w:rsidRDefault="006929DC">
      <w:pPr>
        <w:pStyle w:val="af1"/>
        <w:jc w:val="center"/>
        <w:rPr>
          <w:rFonts w:ascii="Times New Roman" w:hAnsi="Times New Roman"/>
          <w:b/>
          <w:sz w:val="28"/>
          <w:szCs w:val="28"/>
          <w:lang w:eastAsia="ru-RU"/>
        </w:rPr>
      </w:pPr>
      <w:r>
        <w:rPr>
          <w:rFonts w:ascii="Times New Roman" w:hAnsi="Times New Roman"/>
          <w:b/>
          <w:sz w:val="28"/>
          <w:szCs w:val="28"/>
        </w:rPr>
        <w:lastRenderedPageBreak/>
        <w:t xml:space="preserve">Гарантии, предусмотренные </w:t>
      </w:r>
      <w:r>
        <w:rPr>
          <w:rFonts w:ascii="Times New Roman" w:hAnsi="Times New Roman"/>
          <w:b/>
          <w:sz w:val="28"/>
          <w:szCs w:val="28"/>
          <w:lang w:eastAsia="ru-RU"/>
        </w:rPr>
        <w:t xml:space="preserve">Законом Брянской области от 16.06.2005 </w:t>
      </w:r>
    </w:p>
    <w:p w14:paraId="7181BEB8" w14:textId="77777777" w:rsidR="00BC342F" w:rsidRDefault="006929DC">
      <w:pPr>
        <w:pStyle w:val="af1"/>
        <w:jc w:val="center"/>
        <w:rPr>
          <w:rFonts w:ascii="Times New Roman" w:hAnsi="Times New Roman"/>
          <w:b/>
          <w:sz w:val="28"/>
          <w:szCs w:val="28"/>
          <w:lang w:eastAsia="ru-RU"/>
        </w:rPr>
      </w:pPr>
      <w:r>
        <w:rPr>
          <w:rFonts w:ascii="Times New Roman" w:hAnsi="Times New Roman"/>
          <w:b/>
          <w:sz w:val="28"/>
          <w:szCs w:val="28"/>
          <w:lang w:eastAsia="ru-RU"/>
        </w:rPr>
        <w:t>№ 46-З «О государственной гражданской службе Брянской области»</w:t>
      </w:r>
    </w:p>
    <w:p w14:paraId="197E7E60" w14:textId="77777777" w:rsidR="00BC342F" w:rsidRDefault="00BC342F">
      <w:pPr>
        <w:pStyle w:val="af1"/>
        <w:ind w:firstLine="709"/>
        <w:jc w:val="both"/>
        <w:rPr>
          <w:rFonts w:ascii="Times New Roman" w:hAnsi="Times New Roman"/>
          <w:b/>
          <w:sz w:val="28"/>
          <w:szCs w:val="28"/>
          <w:lang w:eastAsia="ru-RU"/>
        </w:rPr>
      </w:pPr>
    </w:p>
    <w:p w14:paraId="24C2E126" w14:textId="77777777" w:rsidR="00BC342F" w:rsidRDefault="006929DC">
      <w:pPr>
        <w:pStyle w:val="af1"/>
        <w:ind w:firstLine="709"/>
        <w:jc w:val="both"/>
        <w:rPr>
          <w:rFonts w:ascii="Times New Roman" w:hAnsi="Times New Roman"/>
          <w:b/>
          <w:sz w:val="28"/>
          <w:szCs w:val="28"/>
          <w:lang w:eastAsia="ru-RU"/>
        </w:rPr>
      </w:pPr>
      <w:r>
        <w:rPr>
          <w:rFonts w:ascii="Times New Roman" w:hAnsi="Times New Roman"/>
          <w:b/>
          <w:sz w:val="28"/>
          <w:szCs w:val="28"/>
          <w:lang w:eastAsia="ru-RU"/>
        </w:rPr>
        <w:t xml:space="preserve">Раздел Главы III. ГОСУДАРСТВЕННЫЕ ГАРАНТИИ НА ГРАЖДАНСКОЙ СЛУЖБЕ. </w:t>
      </w:r>
    </w:p>
    <w:p w14:paraId="63443217" w14:textId="77777777" w:rsidR="00BC342F" w:rsidRDefault="00BC342F">
      <w:pPr>
        <w:pStyle w:val="af1"/>
        <w:ind w:firstLine="709"/>
        <w:jc w:val="both"/>
        <w:rPr>
          <w:rFonts w:ascii="Times New Roman" w:hAnsi="Times New Roman"/>
          <w:b/>
          <w:sz w:val="28"/>
          <w:szCs w:val="28"/>
        </w:rPr>
      </w:pPr>
    </w:p>
    <w:p w14:paraId="4A427A8A" w14:textId="77777777" w:rsidR="00BC342F" w:rsidRDefault="006929DC">
      <w:pPr>
        <w:pStyle w:val="af1"/>
        <w:ind w:firstLine="709"/>
        <w:jc w:val="both"/>
        <w:rPr>
          <w:rFonts w:ascii="Times New Roman" w:hAnsi="Times New Roman"/>
          <w:b/>
          <w:bCs/>
          <w:sz w:val="28"/>
          <w:szCs w:val="28"/>
          <w:lang w:eastAsia="ru-RU"/>
        </w:rPr>
      </w:pPr>
      <w:bookmarkStart w:id="14" w:name="Par0"/>
      <w:bookmarkEnd w:id="14"/>
      <w:r>
        <w:rPr>
          <w:rFonts w:ascii="Times New Roman" w:hAnsi="Times New Roman"/>
          <w:b/>
          <w:bCs/>
          <w:sz w:val="28"/>
          <w:szCs w:val="28"/>
          <w:lang w:eastAsia="ru-RU"/>
        </w:rPr>
        <w:t>Статья 13. Основные государственные гарантии гражданских служащих</w:t>
      </w:r>
    </w:p>
    <w:p w14:paraId="7363E655"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5A8841CA"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3850C66A"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б) возмещение расходов, связанных со служебными командировками;</w:t>
      </w:r>
    </w:p>
    <w:p w14:paraId="0DD896CB" w14:textId="77777777" w:rsidR="00BC342F" w:rsidRDefault="006929DC">
      <w:pPr>
        <w:pStyle w:val="af1"/>
        <w:ind w:firstLine="709"/>
        <w:jc w:val="both"/>
        <w:rPr>
          <w:rFonts w:ascii="Times New Roman" w:hAnsi="Times New Roman"/>
          <w:sz w:val="28"/>
          <w:szCs w:val="28"/>
          <w:lang w:eastAsia="ru-RU"/>
        </w:rPr>
      </w:pPr>
      <w:bookmarkStart w:id="15" w:name="Par5"/>
      <w:bookmarkEnd w:id="15"/>
      <w:r>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91DABC2"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12530C4B"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170B526B" w14:textId="77777777" w:rsidR="00BC342F" w:rsidRDefault="00BC342F">
      <w:pPr>
        <w:pStyle w:val="af1"/>
        <w:ind w:firstLine="709"/>
        <w:jc w:val="both"/>
        <w:rPr>
          <w:rFonts w:ascii="Times New Roman" w:hAnsi="Times New Roman"/>
          <w:sz w:val="28"/>
          <w:szCs w:val="28"/>
          <w:lang w:eastAsia="ru-RU"/>
        </w:rPr>
      </w:pPr>
    </w:p>
    <w:p w14:paraId="28659D0D" w14:textId="77777777" w:rsidR="00BC342F" w:rsidRDefault="006929DC">
      <w:pPr>
        <w:pStyle w:val="af1"/>
        <w:ind w:firstLine="709"/>
        <w:jc w:val="both"/>
        <w:rPr>
          <w:rFonts w:ascii="Times New Roman" w:hAnsi="Times New Roman"/>
          <w:b/>
          <w:bCs/>
          <w:sz w:val="28"/>
          <w:szCs w:val="28"/>
          <w:lang w:eastAsia="ru-RU"/>
        </w:rPr>
      </w:pPr>
      <w:r>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5D46CED1"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07912A1"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3FCC50C7"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1C43B52B"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6C89ED83"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0269B1F4"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BDC9EC1"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49C32609"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е) иные государственные гарантии.</w:t>
      </w:r>
    </w:p>
    <w:p w14:paraId="5E970288" w14:textId="77777777" w:rsidR="00BC342F" w:rsidRDefault="006929DC">
      <w:pPr>
        <w:pStyle w:val="af1"/>
        <w:ind w:firstLine="709"/>
        <w:jc w:val="both"/>
        <w:rPr>
          <w:rFonts w:ascii="Times New Roman" w:hAnsi="Times New Roman"/>
          <w:sz w:val="28"/>
          <w:szCs w:val="28"/>
          <w:lang w:eastAsia="ru-RU"/>
        </w:rPr>
      </w:pPr>
      <w:bookmarkStart w:id="16" w:name="Par20"/>
      <w:bookmarkEnd w:id="16"/>
      <w:r>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6248FE62"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2553F3C8"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0BC1500"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A7E7691"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10978327"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F8F26EB"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1D4BE3E"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9932531"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4D06AC61"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140FEE71"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423B196D"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докторам наук - 30 процентов должностного оклада.</w:t>
      </w:r>
    </w:p>
    <w:p w14:paraId="704B4329" w14:textId="77777777" w:rsidR="00BC342F" w:rsidRDefault="006929DC">
      <w:pPr>
        <w:pStyle w:val="af1"/>
        <w:ind w:firstLine="709"/>
        <w:jc w:val="both"/>
        <w:rPr>
          <w:rFonts w:ascii="Times New Roman" w:hAnsi="Times New Roman"/>
          <w:sz w:val="28"/>
          <w:szCs w:val="28"/>
          <w:lang w:eastAsia="ru-RU"/>
        </w:rPr>
      </w:pPr>
      <w:r>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125C7090" w14:textId="77777777" w:rsidR="00BC342F" w:rsidRDefault="00BC342F">
      <w:pPr>
        <w:shd w:val="clear" w:color="auto" w:fill="FFFFFF"/>
        <w:spacing w:line="322" w:lineRule="exact"/>
        <w:ind w:right="65"/>
        <w:jc w:val="right"/>
        <w:rPr>
          <w:sz w:val="28"/>
          <w:szCs w:val="28"/>
        </w:rPr>
        <w:sectPr w:rsidR="00BC342F">
          <w:headerReference w:type="default" r:id="rId12"/>
          <w:pgSz w:w="11906" w:h="16838"/>
          <w:pgMar w:top="1134" w:right="566" w:bottom="1134" w:left="1418" w:header="527" w:footer="0" w:gutter="0"/>
          <w:pgNumType w:start="1"/>
          <w:cols w:space="720"/>
          <w:formProt w:val="0"/>
          <w:titlePg/>
          <w:docGrid w:linePitch="360" w:charSpace="8192"/>
        </w:sectPr>
      </w:pPr>
    </w:p>
    <w:p w14:paraId="7F56F0BE" w14:textId="77777777" w:rsidR="00BC342F" w:rsidRDefault="006929DC">
      <w:pPr>
        <w:shd w:val="clear" w:color="auto" w:fill="FFFFFF"/>
        <w:spacing w:line="322" w:lineRule="exact"/>
        <w:ind w:right="65"/>
        <w:jc w:val="right"/>
        <w:rPr>
          <w:sz w:val="28"/>
          <w:szCs w:val="28"/>
        </w:rPr>
      </w:pPr>
      <w:r>
        <w:rPr>
          <w:sz w:val="28"/>
          <w:szCs w:val="28"/>
        </w:rPr>
        <w:lastRenderedPageBreak/>
        <w:t>Приложение 6 к объявлению</w:t>
      </w:r>
    </w:p>
    <w:p w14:paraId="455E9E36" w14:textId="77777777" w:rsidR="00BC342F" w:rsidRDefault="00BC342F">
      <w:pPr>
        <w:shd w:val="clear" w:color="auto" w:fill="FFFFFF"/>
        <w:spacing w:line="322" w:lineRule="exact"/>
        <w:ind w:right="65"/>
        <w:jc w:val="both"/>
        <w:rPr>
          <w:sz w:val="28"/>
          <w:szCs w:val="28"/>
        </w:rPr>
      </w:pPr>
    </w:p>
    <w:p w14:paraId="59E85AC0" w14:textId="77777777" w:rsidR="00BC342F" w:rsidRDefault="006929D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41EE6F7C" w14:textId="77777777" w:rsidR="00BC342F" w:rsidRDefault="00BC342F">
      <w:pPr>
        <w:shd w:val="clear" w:color="auto" w:fill="FFFFFF"/>
        <w:spacing w:line="322" w:lineRule="exact"/>
        <w:ind w:right="65"/>
        <w:jc w:val="both"/>
        <w:rPr>
          <w:sz w:val="28"/>
          <w:szCs w:val="28"/>
        </w:rPr>
      </w:pPr>
    </w:p>
    <w:p w14:paraId="7337CBEC" w14:textId="77777777" w:rsidR="00BC342F" w:rsidRDefault="006929DC">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3E9721CF" w14:textId="77777777" w:rsidR="00BC342F" w:rsidRDefault="00BC342F">
      <w:pPr>
        <w:shd w:val="clear" w:color="auto" w:fill="FFFFFF"/>
        <w:spacing w:line="322" w:lineRule="exact"/>
        <w:ind w:right="65" w:firstLine="709"/>
        <w:jc w:val="both"/>
        <w:rPr>
          <w:sz w:val="28"/>
          <w:szCs w:val="28"/>
        </w:rPr>
      </w:pPr>
    </w:p>
    <w:p w14:paraId="46F8CC74" w14:textId="77777777" w:rsidR="00BC342F" w:rsidRDefault="006929D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51C85834"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0DECA979"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4B2E2D9F"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4598FC1C"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190CA5BA"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153E8519"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A84D039"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7434E0C3"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B9F92AD"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23CAB7D0"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2FA6C8C"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4C23035C" w14:textId="77777777" w:rsidR="00BC342F" w:rsidRDefault="00BC342F">
      <w:pPr>
        <w:shd w:val="clear" w:color="auto" w:fill="FFFFFF"/>
        <w:spacing w:line="322" w:lineRule="exact"/>
        <w:ind w:right="65" w:firstLine="709"/>
        <w:jc w:val="both"/>
        <w:rPr>
          <w:sz w:val="28"/>
          <w:szCs w:val="28"/>
        </w:rPr>
      </w:pPr>
    </w:p>
    <w:p w14:paraId="7644CBB7" w14:textId="77777777" w:rsidR="00BC342F" w:rsidRDefault="006929D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48482FE1" w14:textId="77777777" w:rsidR="00BC342F" w:rsidRDefault="006929D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1461A315"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xml:space="preserve">- осуществление приема, регистрации, учета и хранения поступившей </w:t>
      </w:r>
      <w:r>
        <w:rPr>
          <w:rFonts w:ascii="Times New Roman" w:hAnsi="Times New Roman"/>
          <w:i/>
          <w:sz w:val="28"/>
          <w:szCs w:val="28"/>
          <w:u w:val="single"/>
        </w:rPr>
        <w:lastRenderedPageBreak/>
        <w:t>корреспонденции;</w:t>
      </w:r>
    </w:p>
    <w:p w14:paraId="00BA1607"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7DEBC343"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58AECE6F"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45326FAF"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AF373FA"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28B50AC6"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446B164F"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5B43C05F"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5137D706"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6640EB34"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638C048D"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0D978D30"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0A101680"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263BD87C"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60ECD86C"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9379D18"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5929734"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43BF9EE6" w14:textId="77777777" w:rsidR="00BC342F" w:rsidRDefault="006929D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293FC4CF" w14:textId="77777777" w:rsidR="00BC342F" w:rsidRDefault="006929D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0E6DF838" w14:textId="77777777" w:rsidR="00BC342F" w:rsidRDefault="00BC342F">
      <w:pPr>
        <w:shd w:val="clear" w:color="auto" w:fill="FFFFFF"/>
        <w:spacing w:line="322" w:lineRule="exact"/>
        <w:ind w:right="65"/>
        <w:jc w:val="right"/>
        <w:rPr>
          <w:i/>
          <w:sz w:val="28"/>
          <w:szCs w:val="28"/>
          <w:u w:val="single"/>
        </w:rPr>
      </w:pPr>
    </w:p>
    <w:p w14:paraId="2BD8269B" w14:textId="77777777" w:rsidR="00BC342F" w:rsidRDefault="006929DC">
      <w:pPr>
        <w:ind w:firstLine="708"/>
        <w:jc w:val="both"/>
        <w:rPr>
          <w:color w:val="000000"/>
          <w:sz w:val="28"/>
          <w:szCs w:val="28"/>
        </w:rPr>
      </w:pPr>
      <w:r>
        <w:rPr>
          <w:color w:val="000000"/>
          <w:sz w:val="28"/>
          <w:szCs w:val="28"/>
        </w:rPr>
        <w:lastRenderedPageBreak/>
        <w:t xml:space="preserve">На гражданского служащего, замещающего должность </w:t>
      </w:r>
      <w:r>
        <w:rPr>
          <w:b/>
          <w:bCs/>
          <w:i/>
          <w:color w:val="000000"/>
          <w:sz w:val="28"/>
          <w:szCs w:val="28"/>
          <w:u w:val="single"/>
        </w:rPr>
        <w:t>ведущего консультанта организационно-правового отдела управления</w:t>
      </w:r>
      <w:r>
        <w:rPr>
          <w:b/>
          <w:bCs/>
          <w:color w:val="000000"/>
          <w:sz w:val="28"/>
          <w:szCs w:val="28"/>
        </w:rPr>
        <w:t>,</w:t>
      </w:r>
      <w:r>
        <w:rPr>
          <w:color w:val="000000"/>
          <w:sz w:val="28"/>
          <w:szCs w:val="28"/>
        </w:rPr>
        <w:t xml:space="preserve"> возлагаются следующие обязанности:</w:t>
      </w:r>
    </w:p>
    <w:p w14:paraId="1E4DCCDF" w14:textId="77777777" w:rsidR="00BC342F" w:rsidRDefault="006929DC">
      <w:pPr>
        <w:pStyle w:val="20"/>
        <w:shd w:val="clear" w:color="auto" w:fill="FFFFFF"/>
        <w:ind w:firstLine="720"/>
        <w:jc w:val="both"/>
        <w:rPr>
          <w:i/>
          <w:color w:val="000000"/>
          <w:sz w:val="28"/>
          <w:u w:val="single"/>
        </w:rPr>
      </w:pPr>
      <w:r>
        <w:rPr>
          <w:i/>
          <w:color w:val="000000"/>
          <w:sz w:val="28"/>
          <w:u w:val="single"/>
        </w:rPr>
        <w:t>- участие в организации деятельности судебных участков мировых судей и принятии мер по их совершенствованию;</w:t>
      </w:r>
    </w:p>
    <w:p w14:paraId="29B94235" w14:textId="77777777" w:rsidR="00BC342F" w:rsidRDefault="006929DC">
      <w:pPr>
        <w:pStyle w:val="20"/>
        <w:shd w:val="clear" w:color="auto" w:fill="FFFFFF"/>
        <w:ind w:firstLine="720"/>
        <w:jc w:val="both"/>
        <w:rPr>
          <w:i/>
          <w:color w:val="000000"/>
          <w:sz w:val="28"/>
          <w:u w:val="single"/>
        </w:rPr>
      </w:pPr>
      <w:r>
        <w:rPr>
          <w:i/>
          <w:color w:val="000000"/>
          <w:sz w:val="28"/>
          <w:u w:val="single"/>
        </w:rPr>
        <w:t>- обеспечение в электронном виде сбора и обработки данных судебной статистики о работе мировых судей;</w:t>
      </w:r>
    </w:p>
    <w:p w14:paraId="432DB1C3" w14:textId="77777777" w:rsidR="00BC342F" w:rsidRDefault="006929DC">
      <w:pPr>
        <w:pStyle w:val="20"/>
        <w:shd w:val="clear" w:color="auto" w:fill="FFFFFF"/>
        <w:ind w:firstLine="720"/>
        <w:jc w:val="both"/>
        <w:rPr>
          <w:i/>
          <w:color w:val="000000"/>
          <w:sz w:val="28"/>
          <w:u w:val="single"/>
        </w:rPr>
      </w:pPr>
      <w:r>
        <w:rPr>
          <w:i/>
          <w:color w:val="000000"/>
          <w:sz w:val="28"/>
          <w:u w:val="single"/>
        </w:rPr>
        <w:t>- участие в обеспечении организации ведения судебной статистики в участках мировых судей;</w:t>
      </w:r>
    </w:p>
    <w:p w14:paraId="4B095CC2" w14:textId="77777777" w:rsidR="00BC342F" w:rsidRDefault="006929DC">
      <w:pPr>
        <w:pStyle w:val="20"/>
        <w:shd w:val="clear" w:color="auto" w:fill="FFFFFF"/>
        <w:ind w:firstLine="720"/>
        <w:jc w:val="both"/>
        <w:rPr>
          <w:i/>
          <w:color w:val="000000"/>
          <w:sz w:val="28"/>
          <w:u w:val="single"/>
        </w:rPr>
      </w:pPr>
      <w:r>
        <w:rPr>
          <w:i/>
          <w:color w:val="000000"/>
          <w:sz w:val="28"/>
          <w:u w:val="single"/>
        </w:rPr>
        <w:t>- осуществление подготовки сведений о нагрузке на мировых судей и работников аппаратов мировых судей;</w:t>
      </w:r>
    </w:p>
    <w:p w14:paraId="41384CED" w14:textId="77777777" w:rsidR="00BC342F" w:rsidRDefault="006929DC">
      <w:pPr>
        <w:pStyle w:val="20"/>
        <w:shd w:val="clear" w:color="auto" w:fill="FFFFFF"/>
        <w:ind w:firstLine="720"/>
        <w:jc w:val="both"/>
        <w:rPr>
          <w:i/>
          <w:color w:val="000000"/>
          <w:sz w:val="28"/>
          <w:u w:val="single"/>
        </w:rPr>
      </w:pPr>
      <w:r>
        <w:rPr>
          <w:i/>
          <w:color w:val="000000"/>
          <w:sz w:val="28"/>
          <w:u w:val="single"/>
        </w:rPr>
        <w:t>- участие в проведении целевых и комплексных проверок судебных участков и осуществление контроля за устранением недостатков, выявленных в ходе проверок;</w:t>
      </w:r>
    </w:p>
    <w:p w14:paraId="27EC00C2" w14:textId="77777777" w:rsidR="00BC342F" w:rsidRDefault="006929DC">
      <w:pPr>
        <w:pStyle w:val="20"/>
        <w:shd w:val="clear" w:color="auto" w:fill="FFFFFF"/>
        <w:ind w:firstLine="720"/>
        <w:jc w:val="both"/>
        <w:rPr>
          <w:i/>
          <w:color w:val="000000"/>
          <w:sz w:val="28"/>
          <w:u w:val="single"/>
        </w:rPr>
      </w:pPr>
      <w:r>
        <w:rPr>
          <w:i/>
          <w:color w:val="000000"/>
          <w:sz w:val="28"/>
          <w:u w:val="single"/>
        </w:rPr>
        <w:t>- формирование номенклатуры дел по вопросам организационно-правового обеспечения управления, внесение по мере необходимости изменений в номенклатуру;</w:t>
      </w:r>
    </w:p>
    <w:p w14:paraId="23E5D218" w14:textId="77777777" w:rsidR="00BC342F" w:rsidRDefault="006929DC">
      <w:pPr>
        <w:pStyle w:val="20"/>
        <w:shd w:val="clear" w:color="auto" w:fill="FFFFFF"/>
        <w:ind w:firstLine="720"/>
        <w:jc w:val="both"/>
        <w:rPr>
          <w:i/>
          <w:color w:val="000000"/>
          <w:sz w:val="28"/>
          <w:u w:val="single"/>
        </w:rPr>
      </w:pPr>
      <w:r>
        <w:rPr>
          <w:i/>
          <w:color w:val="000000"/>
          <w:sz w:val="28"/>
          <w:u w:val="single"/>
        </w:rPr>
        <w:t>- оказание консультативной и иной помощи судебным участкам мировых судей по ведению судебной статистики;</w:t>
      </w:r>
    </w:p>
    <w:p w14:paraId="42B99E5D" w14:textId="77777777" w:rsidR="00BC342F" w:rsidRDefault="006929DC">
      <w:pPr>
        <w:pStyle w:val="20"/>
        <w:shd w:val="clear" w:color="auto" w:fill="FFFFFF"/>
        <w:ind w:firstLine="720"/>
        <w:jc w:val="both"/>
        <w:rPr>
          <w:i/>
          <w:color w:val="000000"/>
          <w:sz w:val="28"/>
          <w:u w:val="single"/>
        </w:rPr>
      </w:pPr>
      <w:r>
        <w:rPr>
          <w:i/>
          <w:color w:val="000000"/>
          <w:sz w:val="28"/>
          <w:u w:val="single"/>
        </w:rPr>
        <w:t>- осуществление контроля за ведением делопроизводства, работой архива и работой с вещественными доказательствами в судебных участках мировых судей, в том числе путем проверок на местах;</w:t>
      </w:r>
    </w:p>
    <w:p w14:paraId="65FD1FBD" w14:textId="77777777" w:rsidR="00BC342F" w:rsidRDefault="006929DC">
      <w:pPr>
        <w:pStyle w:val="20"/>
        <w:shd w:val="clear" w:color="auto" w:fill="FFFFFF"/>
        <w:ind w:firstLine="720"/>
        <w:jc w:val="both"/>
        <w:rPr>
          <w:i/>
          <w:color w:val="000000"/>
          <w:sz w:val="28"/>
          <w:u w:val="single"/>
        </w:rPr>
      </w:pPr>
      <w:r>
        <w:rPr>
          <w:i/>
          <w:color w:val="000000"/>
          <w:sz w:val="28"/>
          <w:u w:val="single"/>
        </w:rPr>
        <w:t>- участие в разработке проектов нормативных актов, договоров, инструкций, рекомендаций и положений, регулирующих различные направления организации работы судебных участков мировых судей;</w:t>
      </w:r>
    </w:p>
    <w:p w14:paraId="3AB77A37" w14:textId="77777777" w:rsidR="00BC342F" w:rsidRDefault="006929DC">
      <w:pPr>
        <w:pStyle w:val="20"/>
        <w:shd w:val="clear" w:color="auto" w:fill="FFFFFF"/>
        <w:ind w:firstLine="720"/>
        <w:jc w:val="both"/>
        <w:rPr>
          <w:i/>
          <w:color w:val="000000"/>
          <w:sz w:val="28"/>
          <w:u w:val="single"/>
        </w:rPr>
      </w:pPr>
      <w:r>
        <w:rPr>
          <w:i/>
          <w:color w:val="000000"/>
          <w:sz w:val="28"/>
          <w:u w:val="single"/>
        </w:rPr>
        <w:t>- участие в организации личного приема граждан по правовым вопросам, а также в рассмотрении письменных жалоб, заявлений и предложений;</w:t>
      </w:r>
    </w:p>
    <w:p w14:paraId="2BD860AE" w14:textId="77777777" w:rsidR="00BC342F" w:rsidRDefault="006929DC">
      <w:pPr>
        <w:pStyle w:val="20"/>
        <w:shd w:val="clear" w:color="auto" w:fill="FFFFFF"/>
        <w:ind w:firstLine="720"/>
        <w:jc w:val="both"/>
        <w:rPr>
          <w:i/>
          <w:color w:val="000000"/>
          <w:sz w:val="28"/>
          <w:u w:val="single"/>
        </w:rPr>
      </w:pPr>
      <w:r>
        <w:rPr>
          <w:i/>
          <w:color w:val="000000"/>
          <w:sz w:val="28"/>
          <w:u w:val="single"/>
        </w:rPr>
        <w:t>- подготовка заявок на размещение государственного заказа для обеспечения деятельности управления мировой юстиции;</w:t>
      </w:r>
    </w:p>
    <w:p w14:paraId="2701BEBE" w14:textId="77777777" w:rsidR="00BC342F" w:rsidRDefault="006929DC">
      <w:pPr>
        <w:pStyle w:val="20"/>
        <w:shd w:val="clear" w:color="auto" w:fill="FFFFFF"/>
        <w:ind w:firstLine="720"/>
        <w:jc w:val="both"/>
        <w:rPr>
          <w:i/>
          <w:color w:val="000000"/>
          <w:sz w:val="28"/>
          <w:u w:val="single"/>
        </w:rPr>
      </w:pPr>
      <w:r>
        <w:rPr>
          <w:i/>
          <w:color w:val="000000"/>
          <w:sz w:val="28"/>
          <w:u w:val="single"/>
        </w:rPr>
        <w:t>- ведение статистической отчетности о проведении торгов и других способах размещения заказов на поставки товаров, выполнение работ, оказание услуг для государственных нужд;</w:t>
      </w:r>
    </w:p>
    <w:p w14:paraId="08FF3619" w14:textId="77777777" w:rsidR="00BC342F" w:rsidRDefault="006929DC">
      <w:pPr>
        <w:pStyle w:val="20"/>
        <w:shd w:val="clear" w:color="auto" w:fill="FFFFFF"/>
        <w:ind w:firstLine="720"/>
        <w:jc w:val="both"/>
        <w:rPr>
          <w:i/>
          <w:color w:val="000000"/>
          <w:sz w:val="28"/>
          <w:u w:val="single"/>
        </w:rPr>
      </w:pPr>
      <w:r>
        <w:rPr>
          <w:i/>
          <w:color w:val="000000"/>
          <w:sz w:val="28"/>
          <w:u w:val="single"/>
        </w:rPr>
        <w:t>- ведение реестра заключенных контрактов;</w:t>
      </w:r>
    </w:p>
    <w:p w14:paraId="41CB23F7" w14:textId="77777777" w:rsidR="00BC342F" w:rsidRDefault="006929DC">
      <w:pPr>
        <w:pStyle w:val="20"/>
        <w:shd w:val="clear" w:color="auto" w:fill="FFFFFF"/>
        <w:ind w:firstLine="720"/>
        <w:jc w:val="both"/>
        <w:rPr>
          <w:i/>
          <w:color w:val="000000"/>
          <w:sz w:val="28"/>
          <w:u w:val="single"/>
        </w:rPr>
      </w:pPr>
      <w:r>
        <w:rPr>
          <w:i/>
          <w:color w:val="000000"/>
          <w:sz w:val="28"/>
          <w:u w:val="single"/>
        </w:rPr>
        <w:t>- участие в работе котировочной комиссии по размещению заказов на поставки (закупки) товаров, выполнение работ и оказание услуг для нужд судебных участков мировых судей Брянской области и управления;</w:t>
      </w:r>
    </w:p>
    <w:p w14:paraId="292F8E21" w14:textId="77777777" w:rsidR="00BC342F" w:rsidRDefault="006929DC">
      <w:pPr>
        <w:pStyle w:val="20"/>
        <w:shd w:val="clear" w:color="auto" w:fill="FFFFFF"/>
        <w:ind w:firstLine="720"/>
        <w:jc w:val="both"/>
        <w:rPr>
          <w:i/>
          <w:color w:val="000000"/>
          <w:sz w:val="28"/>
          <w:u w:val="single"/>
        </w:rPr>
      </w:pPr>
      <w:r>
        <w:rPr>
          <w:i/>
          <w:color w:val="000000"/>
          <w:sz w:val="28"/>
          <w:u w:val="single"/>
        </w:rPr>
        <w:t>- электронный обмен информацией на официальном сайте РФ о размещении заказов на поставки товаров, выполнение работ, оказание услуг для нужд управления;</w:t>
      </w:r>
    </w:p>
    <w:p w14:paraId="206C41D6" w14:textId="77777777" w:rsidR="00BC342F" w:rsidRDefault="006929DC">
      <w:pPr>
        <w:pStyle w:val="20"/>
        <w:shd w:val="clear" w:color="auto" w:fill="FFFFFF"/>
        <w:ind w:firstLine="720"/>
        <w:jc w:val="both"/>
        <w:rPr>
          <w:i/>
          <w:color w:val="000000"/>
          <w:sz w:val="28"/>
          <w:u w:val="single"/>
        </w:rPr>
      </w:pPr>
      <w:r>
        <w:rPr>
          <w:i/>
          <w:color w:val="000000"/>
          <w:sz w:val="28"/>
          <w:u w:val="single"/>
        </w:rPr>
        <w:t>- разработка документации для проведения торгов и других способов размещения заказов на поставки товаров, выполнение работ, оказание услуг для нужд управления;</w:t>
      </w:r>
    </w:p>
    <w:p w14:paraId="74266AE8" w14:textId="77777777" w:rsidR="00BC342F" w:rsidRDefault="006929DC">
      <w:pPr>
        <w:pStyle w:val="20"/>
        <w:shd w:val="clear" w:color="auto" w:fill="FFFFFF"/>
        <w:ind w:firstLine="720"/>
        <w:jc w:val="both"/>
        <w:rPr>
          <w:i/>
          <w:color w:val="000000"/>
          <w:sz w:val="28"/>
          <w:u w:val="single"/>
        </w:rPr>
      </w:pPr>
      <w:r>
        <w:rPr>
          <w:i/>
          <w:color w:val="000000"/>
          <w:sz w:val="28"/>
          <w:u w:val="single"/>
        </w:rPr>
        <w:t>- участие в работе по ежегодному обследованию зданий и сооружений участков мировых судей в целях определения объектов, нуждающихся в текущем и капитальном ремонте;</w:t>
      </w:r>
    </w:p>
    <w:p w14:paraId="00E04105" w14:textId="77777777" w:rsidR="00BC342F" w:rsidRDefault="006929DC">
      <w:pPr>
        <w:pStyle w:val="20"/>
        <w:shd w:val="clear" w:color="auto" w:fill="FFFFFF"/>
        <w:ind w:firstLine="720"/>
        <w:jc w:val="both"/>
        <w:rPr>
          <w:i/>
          <w:color w:val="000000"/>
          <w:sz w:val="28"/>
          <w:u w:val="single"/>
        </w:rPr>
      </w:pPr>
      <w:r>
        <w:rPr>
          <w:i/>
          <w:color w:val="000000"/>
          <w:sz w:val="28"/>
          <w:u w:val="single"/>
        </w:rPr>
        <w:lastRenderedPageBreak/>
        <w:t>- разработка плана закупок, подготовка изменений для внесения в план закупок, размещение в единой информационной системе плана закупок и внесенных в него изменений;</w:t>
      </w:r>
    </w:p>
    <w:p w14:paraId="362AFE4F" w14:textId="77777777" w:rsidR="00BC342F" w:rsidRDefault="006929DC">
      <w:pPr>
        <w:pStyle w:val="20"/>
        <w:shd w:val="clear" w:color="auto" w:fill="FFFFFF"/>
        <w:ind w:firstLine="720"/>
        <w:jc w:val="both"/>
        <w:rPr>
          <w:i/>
          <w:color w:val="000000"/>
          <w:sz w:val="28"/>
          <w:u w:val="single"/>
        </w:rPr>
      </w:pPr>
      <w:r>
        <w:rPr>
          <w:i/>
          <w:color w:val="000000"/>
          <w:sz w:val="28"/>
          <w:u w:val="single"/>
        </w:rPr>
        <w:t>- разработка плана-графика, подготовка изменений для внесения в план- график, размещение в единой информационной системе плана-графика и внесенных в него изменений;</w:t>
      </w:r>
    </w:p>
    <w:p w14:paraId="2A6AFDF5" w14:textId="77777777" w:rsidR="00BC342F" w:rsidRDefault="006929DC">
      <w:pPr>
        <w:pStyle w:val="20"/>
        <w:shd w:val="clear" w:color="auto" w:fill="FFFFFF"/>
        <w:ind w:firstLine="720"/>
        <w:jc w:val="both"/>
        <w:rPr>
          <w:i/>
          <w:color w:val="000000"/>
          <w:sz w:val="28"/>
          <w:u w:val="single"/>
        </w:rPr>
      </w:pPr>
      <w:r>
        <w:rPr>
          <w:i/>
          <w:color w:val="000000"/>
          <w:sz w:val="28"/>
          <w:u w:val="single"/>
        </w:rPr>
        <w:t>- подготовка и размещение в единой информационной системе извещений об осуществлении закупок, документации о закупках и проектов контрактов, подготовка и направление приглашений принять участие в определении поставщиков (подрядчиков, исполнителей) закрытыми способами;</w:t>
      </w:r>
    </w:p>
    <w:p w14:paraId="659D7C77" w14:textId="77777777" w:rsidR="00BC342F" w:rsidRDefault="006929DC">
      <w:pPr>
        <w:pStyle w:val="20"/>
        <w:shd w:val="clear" w:color="auto" w:fill="FFFFFF"/>
        <w:ind w:firstLine="720"/>
        <w:jc w:val="both"/>
        <w:rPr>
          <w:i/>
          <w:color w:val="000000"/>
          <w:sz w:val="28"/>
          <w:u w:val="single"/>
        </w:rPr>
      </w:pPr>
      <w:r>
        <w:rPr>
          <w:i/>
          <w:color w:val="000000"/>
          <w:sz w:val="28"/>
          <w:u w:val="single"/>
        </w:rPr>
        <w:t>- обеспечение осуществления закупок, в том числе заключение контрактов;</w:t>
      </w:r>
    </w:p>
    <w:p w14:paraId="65BCC09D" w14:textId="77777777" w:rsidR="00BC342F" w:rsidRDefault="006929DC">
      <w:pPr>
        <w:pStyle w:val="20"/>
        <w:shd w:val="clear" w:color="auto" w:fill="FFFFFF"/>
        <w:ind w:firstLine="720"/>
        <w:jc w:val="both"/>
        <w:rPr>
          <w:i/>
          <w:color w:val="000000"/>
          <w:sz w:val="28"/>
          <w:u w:val="single"/>
        </w:rPr>
      </w:pPr>
      <w:r>
        <w:rPr>
          <w:i/>
          <w:color w:val="000000"/>
          <w:sz w:val="28"/>
          <w:u w:val="single"/>
        </w:rPr>
        <w:t>- участие в рассмотрении дел об обжаловании результатов определения поставщиков (подрядчиков, исполнителей) и подготовка материалов для выполнения претензионной работы;</w:t>
      </w:r>
    </w:p>
    <w:p w14:paraId="153629A5" w14:textId="77777777" w:rsidR="00BC342F" w:rsidRDefault="006929DC">
      <w:pPr>
        <w:pStyle w:val="20"/>
        <w:shd w:val="clear" w:color="auto" w:fill="FFFFFF"/>
        <w:ind w:firstLine="720"/>
        <w:jc w:val="both"/>
        <w:rPr>
          <w:i/>
          <w:color w:val="000000"/>
          <w:sz w:val="28"/>
          <w:u w:val="single"/>
        </w:rPr>
      </w:pPr>
      <w:r>
        <w:rPr>
          <w:i/>
          <w:color w:val="000000"/>
          <w:sz w:val="28"/>
          <w:u w:val="single"/>
        </w:rPr>
        <w:t>- организация, в случае необходимости,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59E853EA" w14:textId="77777777" w:rsidR="00BC342F" w:rsidRDefault="006929DC">
      <w:pPr>
        <w:pStyle w:val="20"/>
        <w:shd w:val="clear" w:color="auto" w:fill="FFFFFF"/>
        <w:ind w:firstLine="720"/>
        <w:jc w:val="both"/>
        <w:rPr>
          <w:i/>
          <w:color w:val="000000"/>
          <w:sz w:val="28"/>
          <w:u w:val="single"/>
        </w:rPr>
      </w:pPr>
      <w:r>
        <w:rPr>
          <w:i/>
          <w:color w:val="000000"/>
          <w:sz w:val="28"/>
          <w:u w:val="single"/>
        </w:rPr>
        <w:t>- осуществление иных полномочий,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w:t>
      </w:r>
    </w:p>
    <w:p w14:paraId="40E821F5" w14:textId="77777777" w:rsidR="00BC342F" w:rsidRDefault="006929DC">
      <w:pPr>
        <w:pStyle w:val="20"/>
        <w:shd w:val="clear" w:color="auto" w:fill="FFFFFF"/>
        <w:ind w:firstLine="720"/>
        <w:jc w:val="both"/>
        <w:rPr>
          <w:i/>
          <w:color w:val="000000"/>
          <w:sz w:val="28"/>
          <w:u w:val="single"/>
        </w:rPr>
      </w:pPr>
      <w:r>
        <w:rPr>
          <w:i/>
          <w:color w:val="000000"/>
          <w:sz w:val="28"/>
          <w:u w:val="single"/>
        </w:rPr>
        <w:t>- в соответствии с действующим законодательством и поручениями руководства исполнение иных функций и должностных обязанностей.</w:t>
      </w:r>
    </w:p>
    <w:p w14:paraId="246B87B3" w14:textId="77777777" w:rsidR="00BC342F" w:rsidRDefault="00BC342F">
      <w:pPr>
        <w:shd w:val="clear" w:color="auto" w:fill="FFFFFF"/>
        <w:spacing w:line="322" w:lineRule="exact"/>
        <w:ind w:right="65" w:firstLine="709"/>
        <w:jc w:val="both"/>
        <w:rPr>
          <w:i/>
          <w:sz w:val="28"/>
          <w:szCs w:val="28"/>
          <w:u w:val="single"/>
        </w:rPr>
      </w:pPr>
    </w:p>
    <w:p w14:paraId="4C41B3BF" w14:textId="77777777" w:rsidR="00BC342F" w:rsidRDefault="006929DC">
      <w:pPr>
        <w:shd w:val="clear" w:color="auto" w:fill="FFFFFF"/>
        <w:spacing w:line="322" w:lineRule="exact"/>
        <w:ind w:right="65" w:firstLine="709"/>
        <w:jc w:val="both"/>
        <w:rPr>
          <w:i/>
          <w:sz w:val="28"/>
          <w:szCs w:val="28"/>
        </w:rPr>
      </w:pPr>
      <w:r>
        <w:rPr>
          <w:i/>
          <w:sz w:val="28"/>
          <w:szCs w:val="28"/>
        </w:rPr>
        <w:t xml:space="preserve">На гражданского служащего, замещающего должность </w:t>
      </w:r>
      <w:r>
        <w:rPr>
          <w:b/>
          <w:bCs/>
          <w:i/>
          <w:sz w:val="28"/>
          <w:szCs w:val="28"/>
          <w:u w:val="single"/>
        </w:rPr>
        <w:t>главного консультанта отдела кадров управления,</w:t>
      </w:r>
      <w:r>
        <w:rPr>
          <w:i/>
          <w:sz w:val="28"/>
          <w:szCs w:val="28"/>
        </w:rPr>
        <w:t xml:space="preserve"> возлагаются следующие обязанности:</w:t>
      </w:r>
    </w:p>
    <w:p w14:paraId="0F997870"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ведение личных дел работников управления, учетных карточек;</w:t>
      </w:r>
    </w:p>
    <w:p w14:paraId="0DAE1032"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участие в подготовке материалов информационного, справочного и отчетного характера по приказам, распоряжениям и поручениям руководства;</w:t>
      </w:r>
    </w:p>
    <w:p w14:paraId="69B007C8"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обеспечение работы комиссии по определению стажа работникам управления, дающего право на дополнительное вознаграждение за выслугу лет работникам, занятым на работах на территориях, подвергшихся радиоактивному загрязнению в результате катастрофы на Чернобыльской АЭС;</w:t>
      </w:r>
    </w:p>
    <w:p w14:paraId="212777A6"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ведение делопроизводства по кадровым вопросам мировой юстиции, ведение книги приказов;</w:t>
      </w:r>
    </w:p>
    <w:p w14:paraId="0225D5AE"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подготовка и участие в проведении аттестации государственных гражданских служащих;</w:t>
      </w:r>
    </w:p>
    <w:p w14:paraId="0083146F"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организация и контроль оформления и сдачи в архив управления личных дел, выбывших из штата государственных служащих Брянской области – работников управления;</w:t>
      </w:r>
    </w:p>
    <w:p w14:paraId="3FB39DD9"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подготовка приказов и других документов по вопросам работы с кадрами управления;</w:t>
      </w:r>
    </w:p>
    <w:p w14:paraId="68BB6F28"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xml:space="preserve">- формирование графика отпусков работников, подготовка проектов приказов об отпусках работников; </w:t>
      </w:r>
    </w:p>
    <w:p w14:paraId="79A43CC0"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lastRenderedPageBreak/>
        <w:t>- организация разработки индивидуальных планов профессионального развития гражданских служащих;</w:t>
      </w:r>
    </w:p>
    <w:p w14:paraId="2CBB8F2E"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обеспечение подготовки служебных контрактов, трудовых договоров и дополнительных соглашений к ним;</w:t>
      </w:r>
    </w:p>
    <w:p w14:paraId="3270B440"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участие в формировании номенклатуры дел по вопросам кадрового обеспечения управления, внесении изменений в номенклатуру дел по вопросам кадровой работы по мере необходимости;</w:t>
      </w:r>
    </w:p>
    <w:p w14:paraId="28BFBB3E"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оформление листков временной нетрудоспособности;</w:t>
      </w:r>
    </w:p>
    <w:p w14:paraId="5E7EF1A5"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участие в организации проведения диспансеризации работников управления:</w:t>
      </w:r>
    </w:p>
    <w:p w14:paraId="470922A7"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оказание методической помощи по вопросам кадровой работы сотрудникам управления;</w:t>
      </w:r>
    </w:p>
    <w:p w14:paraId="44834718"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участие в разработке проектов нормативных актов, договоров, инструкций, рекомендаций и положений, регулирующих различные направления организации работы судебных участков, в том числе по вопросам работы с кадрами управления;</w:t>
      </w:r>
    </w:p>
    <w:p w14:paraId="7B4B492B"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подготовка списков и внесение изменений в списки работников управления;</w:t>
      </w:r>
    </w:p>
    <w:p w14:paraId="1242F494"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осуществление обработки общедоступной информации, размещенной претендентами на замещение должности гражданской службы в управлении и гражданскими служащими управления в информационно-телекоммуникационной сети «Интернет», а также проверки достоверности и полноты сведений об адресах сайтов и (или) страниц сайтов;</w:t>
      </w:r>
    </w:p>
    <w:p w14:paraId="2DAD9248"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проведение анализа достоверности и полноты представленных гражданскими служащими сведений о доходах, имуществе и обязательствах имущественного характера, а также сведений о соблюдении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и другими федеральными законами, а также законодательством Брянской области;</w:t>
      </w:r>
    </w:p>
    <w:p w14:paraId="76D196B1"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осуществление проверок достоверности и полноты сведений, представляемых гражданами, претендующими на замещение должностей гражданской службы в управлении, при поступлении на гражданскую службу в установленных законом случаях;</w:t>
      </w:r>
    </w:p>
    <w:p w14:paraId="618EE987"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осуществление проверок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должностей гражданской службы в управлении, и гражданскими служащими управления в установленных законом случаях;</w:t>
      </w:r>
    </w:p>
    <w:p w14:paraId="42A1C92B"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содействие в укреплении трудовой дисциплины, создании благоприятного микроклимата и предупреждении служебных конфликтов в управлении;</w:t>
      </w:r>
    </w:p>
    <w:p w14:paraId="53AF4A64"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реализация мер по охране персональных данных от несанкционированного доступа, изменения или распространения, в части касающейся;</w:t>
      </w:r>
    </w:p>
    <w:p w14:paraId="06C5BB05" w14:textId="77777777" w:rsidR="00BC342F" w:rsidRDefault="006929DC">
      <w:pPr>
        <w:shd w:val="clear" w:color="auto" w:fill="FFFFFF"/>
        <w:spacing w:line="322" w:lineRule="exact"/>
        <w:ind w:right="65" w:firstLine="709"/>
        <w:jc w:val="both"/>
        <w:rPr>
          <w:i/>
          <w:sz w:val="28"/>
          <w:szCs w:val="28"/>
          <w:u w:val="single"/>
        </w:rPr>
      </w:pPr>
      <w:r>
        <w:rPr>
          <w:i/>
          <w:sz w:val="28"/>
          <w:szCs w:val="28"/>
          <w:u w:val="single"/>
        </w:rPr>
        <w:t>- в соответствии с действующим законодательством и поручениями руководства исполнение иных функций и должностных обязанностей.</w:t>
      </w:r>
    </w:p>
    <w:p w14:paraId="6AA45660" w14:textId="77777777" w:rsidR="00BC342F" w:rsidRDefault="00BC342F">
      <w:pPr>
        <w:shd w:val="clear" w:color="auto" w:fill="FFFFFF"/>
        <w:spacing w:line="322" w:lineRule="exact"/>
        <w:ind w:right="65"/>
        <w:jc w:val="right"/>
        <w:rPr>
          <w:i/>
          <w:sz w:val="28"/>
          <w:szCs w:val="28"/>
          <w:u w:val="single"/>
        </w:rPr>
      </w:pPr>
    </w:p>
    <w:p w14:paraId="3D929D7B" w14:textId="77777777" w:rsidR="00BC342F" w:rsidRDefault="006929DC">
      <w:pPr>
        <w:shd w:val="clear" w:color="auto" w:fill="FFFFFF"/>
        <w:spacing w:line="322" w:lineRule="exact"/>
        <w:ind w:right="65" w:firstLine="709"/>
        <w:jc w:val="both"/>
        <w:rPr>
          <w:sz w:val="28"/>
          <w:szCs w:val="28"/>
        </w:rPr>
      </w:pPr>
      <w:r>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CB05425" w14:textId="77777777" w:rsidR="00BC342F" w:rsidRDefault="006929D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5398EED3" w14:textId="77777777" w:rsidR="00BC342F" w:rsidRDefault="006929D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2D0EF742" w14:textId="77777777" w:rsidR="00BC342F" w:rsidRDefault="006929D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2307A51" w14:textId="77777777" w:rsidR="00BC342F" w:rsidRDefault="006929D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8D13904" w14:textId="77777777" w:rsidR="00BC342F" w:rsidRDefault="00BC342F">
      <w:pPr>
        <w:shd w:val="clear" w:color="auto" w:fill="FFFFFF"/>
        <w:spacing w:line="322" w:lineRule="exact"/>
        <w:ind w:right="65" w:firstLine="709"/>
        <w:jc w:val="both"/>
      </w:pPr>
    </w:p>
    <w:sectPr w:rsidR="00BC342F">
      <w:headerReference w:type="default" r:id="rId13"/>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A7BE" w14:textId="77777777" w:rsidR="00D046F4" w:rsidRDefault="006929DC">
      <w:r>
        <w:separator/>
      </w:r>
    </w:p>
  </w:endnote>
  <w:endnote w:type="continuationSeparator" w:id="0">
    <w:p w14:paraId="1B620BD3" w14:textId="77777777" w:rsidR="00D046F4" w:rsidRDefault="0069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FBC9" w14:textId="77777777" w:rsidR="00D046F4" w:rsidRDefault="006929DC">
      <w:r>
        <w:separator/>
      </w:r>
    </w:p>
  </w:footnote>
  <w:footnote w:type="continuationSeparator" w:id="0">
    <w:p w14:paraId="39B3DBB5" w14:textId="77777777" w:rsidR="00D046F4" w:rsidRDefault="0069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2FAF" w14:textId="77777777" w:rsidR="00BC342F" w:rsidRDefault="006929DC">
    <w:pPr>
      <w:pStyle w:val="ad"/>
      <w:jc w:val="center"/>
    </w:pPr>
    <w:r>
      <w:fldChar w:fldCharType="begin"/>
    </w:r>
    <w:r>
      <w:instrText>PAGE</w:instrText>
    </w:r>
    <w:r>
      <w:fldChar w:fldCharType="separate"/>
    </w:r>
    <w:r>
      <w:t>5</w:t>
    </w:r>
    <w:r>
      <w:fldChar w:fldCharType="end"/>
    </w:r>
  </w:p>
  <w:p w14:paraId="5A8816E7" w14:textId="77777777" w:rsidR="00BC342F" w:rsidRDefault="00BC342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58BB" w14:textId="77777777" w:rsidR="00BC342F" w:rsidRDefault="006929DC">
    <w:pPr>
      <w:pStyle w:val="ad"/>
      <w:jc w:val="center"/>
    </w:pPr>
    <w:r>
      <w:fldChar w:fldCharType="begin"/>
    </w:r>
    <w:r>
      <w:instrText>PAGE</w:instrText>
    </w:r>
    <w:r>
      <w:fldChar w:fldCharType="separate"/>
    </w:r>
    <w:r>
      <w:t>12</w:t>
    </w:r>
    <w:r>
      <w:fldChar w:fldCharType="end"/>
    </w:r>
  </w:p>
  <w:p w14:paraId="6F81F1B2" w14:textId="77777777" w:rsidR="00BC342F" w:rsidRDefault="00BC342F">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2374" w14:textId="77777777" w:rsidR="00BC342F" w:rsidRDefault="00BC34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F11D" w14:textId="77777777" w:rsidR="00BC342F" w:rsidRDefault="006929DC">
    <w:pPr>
      <w:pStyle w:val="ad"/>
      <w:jc w:val="center"/>
    </w:pPr>
    <w:r>
      <w:fldChar w:fldCharType="begin"/>
    </w:r>
    <w:r>
      <w:instrText>PAGE</w:instrText>
    </w:r>
    <w:r>
      <w:fldChar w:fldCharType="separate"/>
    </w:r>
    <w:r>
      <w:t>4</w:t>
    </w:r>
    <w:r>
      <w:fldChar w:fldCharType="end"/>
    </w:r>
  </w:p>
  <w:p w14:paraId="45BDB496" w14:textId="77777777" w:rsidR="00BC342F" w:rsidRDefault="00BC342F">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1EFE" w14:textId="77777777" w:rsidR="00BC342F" w:rsidRDefault="006929DC">
    <w:pPr>
      <w:pStyle w:val="ad"/>
      <w:jc w:val="center"/>
    </w:pPr>
    <w:r>
      <w:fldChar w:fldCharType="begin"/>
    </w:r>
    <w:r>
      <w:instrText>PAGE</w:instrText>
    </w:r>
    <w:r>
      <w:fldChar w:fldCharType="separate"/>
    </w:r>
    <w:r>
      <w:t>3</w:t>
    </w:r>
    <w:r>
      <w:fldChar w:fldCharType="end"/>
    </w:r>
  </w:p>
  <w:p w14:paraId="5197DB47" w14:textId="77777777" w:rsidR="00BC342F" w:rsidRDefault="00BC342F">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FE5B" w14:textId="77777777" w:rsidR="00BC342F" w:rsidRDefault="006929DC">
    <w:pPr>
      <w:pStyle w:val="ad"/>
      <w:jc w:val="center"/>
    </w:pPr>
    <w:r>
      <w:fldChar w:fldCharType="begin"/>
    </w:r>
    <w:r>
      <w:instrText>PAGE</w:instrText>
    </w:r>
    <w:r>
      <w:fldChar w:fldCharType="separate"/>
    </w:r>
    <w:r>
      <w:t>3</w:t>
    </w:r>
    <w:r>
      <w:fldChar w:fldCharType="end"/>
    </w:r>
  </w:p>
  <w:p w14:paraId="580CA261" w14:textId="77777777" w:rsidR="00BC342F" w:rsidRDefault="00BC342F">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EB4C" w14:textId="77777777" w:rsidR="00BC342F" w:rsidRDefault="006929DC">
    <w:pPr>
      <w:pStyle w:val="ad"/>
      <w:jc w:val="center"/>
    </w:pPr>
    <w:r>
      <w:fldChar w:fldCharType="begin"/>
    </w:r>
    <w:r>
      <w:instrText>PAGE</w:instrText>
    </w:r>
    <w:r>
      <w:fldChar w:fldCharType="separate"/>
    </w:r>
    <w:r>
      <w:t>3</w:t>
    </w:r>
    <w:r>
      <w:fldChar w:fldCharType="end"/>
    </w:r>
  </w:p>
  <w:p w14:paraId="5D0AA956" w14:textId="77777777" w:rsidR="00BC342F" w:rsidRDefault="00BC342F">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6F5C" w14:textId="77777777" w:rsidR="00BC342F" w:rsidRDefault="006929DC">
    <w:pPr>
      <w:pStyle w:val="ad"/>
      <w:jc w:val="center"/>
    </w:pPr>
    <w:r>
      <w:fldChar w:fldCharType="begin"/>
    </w:r>
    <w:r>
      <w:instrText>PAGE</w:instrText>
    </w:r>
    <w:r>
      <w:fldChar w:fldCharType="separate"/>
    </w:r>
    <w:r>
      <w:t>6</w:t>
    </w:r>
    <w:r>
      <w:fldChar w:fldCharType="end"/>
    </w:r>
  </w:p>
  <w:p w14:paraId="7FAB04CB" w14:textId="77777777" w:rsidR="00BC342F" w:rsidRDefault="00BC342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2F"/>
    <w:rsid w:val="006929DC"/>
    <w:rsid w:val="00BC342F"/>
    <w:rsid w:val="00C71E6F"/>
    <w:rsid w:val="00D046F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85FB"/>
  <w15:docId w15:val="{DCFBFBE7-1D52-49E6-8CB8-AF675CD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customStyle="1" w:styleId="10">
    <w:name w:val="Неразрешенное упоминание1"/>
    <w:uiPriority w:val="99"/>
    <w:semiHidden/>
    <w:unhideWhenUsed/>
    <w:qFormat/>
    <w:rsid w:val="0065100B"/>
    <w:rPr>
      <w:color w:val="605E5C"/>
      <w:shd w:val="clear" w:color="auto" w:fill="E1DFDD"/>
    </w:rPr>
  </w:style>
  <w:style w:type="character" w:customStyle="1" w:styleId="a7">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1">
    <w:name w:val="Заголовок1"/>
    <w:basedOn w:val="a"/>
    <w:next w:val="a9"/>
    <w:qFormat/>
    <w:pPr>
      <w:keepNext/>
      <w:spacing w:before="240" w:after="120"/>
    </w:pPr>
    <w:rPr>
      <w:rFonts w:eastAsia="Microsoft YaHei" w:cs="Mangal"/>
      <w:sz w:val="28"/>
      <w:szCs w:val="28"/>
    </w:rPr>
  </w:style>
  <w:style w:type="paragraph" w:customStyle="1" w:styleId="12">
    <w:name w:val="Указатель1"/>
    <w:basedOn w:val="a"/>
    <w:qFormat/>
    <w:pPr>
      <w:suppressLineNumbers/>
    </w:pPr>
    <w:rPr>
      <w:rFonts w:cs="Mangal"/>
    </w:rPr>
  </w:style>
  <w:style w:type="paragraph" w:styleId="ad">
    <w:name w:val="header"/>
    <w:basedOn w:val="a"/>
    <w:uiPriority w:val="99"/>
    <w:pPr>
      <w:tabs>
        <w:tab w:val="center" w:pos="4677"/>
        <w:tab w:val="right" w:pos="9355"/>
      </w:tabs>
    </w:pPr>
  </w:style>
  <w:style w:type="paragraph" w:customStyle="1" w:styleId="ae">
    <w:name w:val="Содержимое врезки"/>
    <w:basedOn w:val="a"/>
    <w:qFormat/>
  </w:style>
  <w:style w:type="paragraph" w:customStyle="1" w:styleId="13">
    <w:name w:val="Обычный (Интернет)1"/>
    <w:basedOn w:val="a"/>
    <w:qFormat/>
    <w:pPr>
      <w:suppressAutoHyphens w:val="0"/>
      <w:spacing w:before="280" w:after="280"/>
    </w:pPr>
    <w:rPr>
      <w:sz w:val="24"/>
      <w:szCs w:val="24"/>
      <w:lang w:eastAsia="ru-RU"/>
    </w:rPr>
  </w:style>
  <w:style w:type="paragraph" w:customStyle="1" w:styleId="14">
    <w:name w:val="Обычный (веб)1"/>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5">
    <w:name w:val="Обычный1"/>
    <w:qFormat/>
    <w:rsid w:val="000C688E"/>
    <w:pPr>
      <w:widowControl w:val="0"/>
    </w:pPr>
  </w:style>
  <w:style w:type="paragraph" w:styleId="af0">
    <w:name w:val="Balloon Text"/>
    <w:basedOn w:val="a"/>
    <w:uiPriority w:val="99"/>
    <w:semiHidden/>
    <w:unhideWhenUsed/>
    <w:qFormat/>
    <w:rsid w:val="001549A0"/>
    <w:rPr>
      <w:rFonts w:ascii="Segoe UI" w:hAnsi="Segoe UI" w:cs="Segoe UI"/>
      <w:sz w:val="18"/>
      <w:szCs w:val="18"/>
    </w:rPr>
  </w:style>
  <w:style w:type="paragraph" w:styleId="af1">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11676</Words>
  <Characters>66555</Characters>
  <Application>Microsoft Office Word</Application>
  <DocSecurity>0</DocSecurity>
  <Lines>554</Lines>
  <Paragraphs>156</Paragraphs>
  <ScaleCrop>false</ScaleCrop>
  <Company/>
  <LinksUpToDate>false</LinksUpToDate>
  <CharactersWithSpaces>78075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3</cp:revision>
  <cp:lastPrinted>2021-07-07T14:20:00Z</cp:lastPrinted>
  <dcterms:created xsi:type="dcterms:W3CDTF">2021-09-22T09:38:00Z</dcterms:created>
  <dcterms:modified xsi:type="dcterms:W3CDTF">2021-09-24T08:15:00Z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